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82833" w14:textId="77777777" w:rsidR="00722033" w:rsidRPr="00E227F4" w:rsidRDefault="00722033" w:rsidP="00722033">
      <w:pPr>
        <w:spacing w:after="0" w:line="240" w:lineRule="auto"/>
        <w:rPr>
          <w:rFonts w:ascii="Times New Roman" w:eastAsia="Calibri" w:hAnsi="Times New Roman" w:cs="Times New Roman"/>
          <w:b/>
          <w:sz w:val="10"/>
          <w:szCs w:val="10"/>
        </w:rPr>
      </w:pPr>
    </w:p>
    <w:tbl>
      <w:tblPr>
        <w:tblW w:w="10112" w:type="dxa"/>
        <w:jc w:val="center"/>
        <w:tblLook w:val="01E0" w:firstRow="1" w:lastRow="1" w:firstColumn="1" w:lastColumn="1" w:noHBand="0" w:noVBand="0"/>
      </w:tblPr>
      <w:tblGrid>
        <w:gridCol w:w="1296"/>
        <w:gridCol w:w="7504"/>
        <w:gridCol w:w="1330"/>
      </w:tblGrid>
      <w:tr w:rsidR="007D7CD2" w:rsidRPr="00E227F4" w14:paraId="1A62ACF4" w14:textId="77777777" w:rsidTr="00475509">
        <w:trPr>
          <w:trHeight w:val="749"/>
          <w:jc w:val="center"/>
        </w:trPr>
        <w:tc>
          <w:tcPr>
            <w:tcW w:w="1295" w:type="dxa"/>
            <w:vMerge w:val="restart"/>
            <w:shd w:val="clear" w:color="auto" w:fill="auto"/>
            <w:vAlign w:val="center"/>
          </w:tcPr>
          <w:p w14:paraId="37DB1E1F" w14:textId="77777777" w:rsidR="007D7CD2" w:rsidRPr="00E227F4" w:rsidRDefault="007D7CD2" w:rsidP="00475509">
            <w:pPr>
              <w:pStyle w:val="NormalWeb"/>
              <w:spacing w:before="0" w:beforeAutospacing="0" w:after="0" w:afterAutospacing="0"/>
              <w:jc w:val="center"/>
              <w:rPr>
                <w:sz w:val="16"/>
                <w:szCs w:val="16"/>
              </w:rPr>
            </w:pPr>
            <w:r w:rsidRPr="00E227F4">
              <w:rPr>
                <w:noProof/>
                <w:lang w:val="en-US" w:eastAsia="en-US"/>
              </w:rPr>
              <w:drawing>
                <wp:inline distT="0" distB="0" distL="0" distR="0" wp14:anchorId="14279851" wp14:editId="4E0B2514">
                  <wp:extent cx="681355" cy="1078230"/>
                  <wp:effectExtent l="0" t="0" r="4445" b="7620"/>
                  <wp:docPr id="5" name="Picture 5"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nou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355" cy="1078230"/>
                          </a:xfrm>
                          <a:prstGeom prst="rect">
                            <a:avLst/>
                          </a:prstGeom>
                          <a:noFill/>
                          <a:ln>
                            <a:noFill/>
                          </a:ln>
                        </pic:spPr>
                      </pic:pic>
                    </a:graphicData>
                  </a:graphic>
                </wp:inline>
              </w:drawing>
            </w:r>
          </w:p>
        </w:tc>
        <w:tc>
          <w:tcPr>
            <w:tcW w:w="7476" w:type="dxa"/>
            <w:vAlign w:val="bottom"/>
          </w:tcPr>
          <w:p w14:paraId="6C1F63E6" w14:textId="77777777" w:rsidR="007D7CD2" w:rsidRPr="00E227F4" w:rsidRDefault="007D7CD2" w:rsidP="00475509">
            <w:pPr>
              <w:pStyle w:val="NormalWeb"/>
              <w:spacing w:before="0" w:beforeAutospacing="0" w:after="0" w:afterAutospacing="0"/>
              <w:jc w:val="center"/>
              <w:rPr>
                <w:b/>
                <w:sz w:val="16"/>
                <w:szCs w:val="16"/>
              </w:rPr>
            </w:pPr>
            <w:r w:rsidRPr="00E227F4">
              <w:rPr>
                <w:b/>
                <w:sz w:val="18"/>
                <w:szCs w:val="18"/>
              </w:rPr>
              <w:t>ROMÂNIA</w:t>
            </w:r>
          </w:p>
          <w:p w14:paraId="0B486A31" w14:textId="77777777" w:rsidR="007D7CD2" w:rsidRPr="00E227F4" w:rsidRDefault="007D7CD2" w:rsidP="00475509">
            <w:pPr>
              <w:pStyle w:val="NormalWeb"/>
              <w:spacing w:before="0" w:beforeAutospacing="0" w:after="0" w:afterAutospacing="0"/>
              <w:jc w:val="center"/>
              <w:rPr>
                <w:b/>
                <w:sz w:val="20"/>
                <w:szCs w:val="20"/>
              </w:rPr>
            </w:pPr>
            <w:r w:rsidRPr="00E227F4">
              <w:rPr>
                <w:b/>
                <w:sz w:val="20"/>
                <w:szCs w:val="20"/>
              </w:rPr>
              <w:t>JUDEŢUL BACĂU</w:t>
            </w:r>
          </w:p>
          <w:p w14:paraId="741E822F" w14:textId="77777777" w:rsidR="007D7CD2" w:rsidRPr="00E227F4" w:rsidRDefault="007D7CD2" w:rsidP="00475509">
            <w:pPr>
              <w:pStyle w:val="NormalWeb"/>
              <w:spacing w:before="0" w:beforeAutospacing="0" w:after="0" w:afterAutospacing="0"/>
              <w:jc w:val="center"/>
              <w:rPr>
                <w:b/>
                <w:color w:val="FF0000"/>
                <w:sz w:val="28"/>
                <w:szCs w:val="28"/>
              </w:rPr>
            </w:pPr>
            <w:r w:rsidRPr="00E227F4">
              <w:rPr>
                <w:b/>
                <w:sz w:val="28"/>
                <w:szCs w:val="28"/>
              </w:rPr>
              <w:t>ORAȘUL DĂRMĂNEȘTI</w:t>
            </w:r>
          </w:p>
        </w:tc>
        <w:tc>
          <w:tcPr>
            <w:tcW w:w="1341" w:type="dxa"/>
            <w:vMerge w:val="restart"/>
            <w:vAlign w:val="center"/>
          </w:tcPr>
          <w:p w14:paraId="5175419B" w14:textId="77777777" w:rsidR="007D7CD2" w:rsidRPr="00E227F4" w:rsidRDefault="007D7CD2" w:rsidP="00475509">
            <w:pPr>
              <w:pStyle w:val="NormalWeb"/>
              <w:spacing w:before="0" w:beforeAutospacing="0" w:after="0" w:afterAutospacing="0"/>
              <w:rPr>
                <w:b/>
                <w:i/>
                <w:sz w:val="18"/>
                <w:szCs w:val="18"/>
              </w:rPr>
            </w:pPr>
            <w:r w:rsidRPr="00E227F4">
              <w:rPr>
                <w:noProof/>
                <w:sz w:val="16"/>
                <w:szCs w:val="16"/>
                <w:lang w:val="en-US" w:eastAsia="en-US"/>
              </w:rPr>
              <w:drawing>
                <wp:inline distT="0" distB="0" distL="0" distR="0" wp14:anchorId="1C9A5F50" wp14:editId="69473AE1">
                  <wp:extent cx="707390" cy="1078230"/>
                  <wp:effectExtent l="0" t="0" r="0" b="7620"/>
                  <wp:docPr id="4" name="Picture 4" descr="stema_darman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tema_darmanes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390" cy="1078230"/>
                          </a:xfrm>
                          <a:prstGeom prst="rect">
                            <a:avLst/>
                          </a:prstGeom>
                          <a:noFill/>
                          <a:ln>
                            <a:noFill/>
                          </a:ln>
                        </pic:spPr>
                      </pic:pic>
                    </a:graphicData>
                  </a:graphic>
                </wp:inline>
              </w:drawing>
            </w:r>
          </w:p>
        </w:tc>
      </w:tr>
      <w:tr w:rsidR="007D7CD2" w:rsidRPr="00E227F4" w14:paraId="34BE1C0F" w14:textId="77777777" w:rsidTr="00475509">
        <w:trPr>
          <w:trHeight w:val="308"/>
          <w:jc w:val="center"/>
        </w:trPr>
        <w:tc>
          <w:tcPr>
            <w:tcW w:w="1295" w:type="dxa"/>
            <w:vMerge/>
            <w:shd w:val="clear" w:color="auto" w:fill="auto"/>
            <w:vAlign w:val="center"/>
          </w:tcPr>
          <w:p w14:paraId="5691D7B8" w14:textId="77777777" w:rsidR="007D7CD2" w:rsidRPr="00E227F4" w:rsidRDefault="007D7CD2" w:rsidP="00475509">
            <w:pPr>
              <w:pStyle w:val="NormalWeb"/>
              <w:spacing w:before="0" w:beforeAutospacing="0" w:after="0" w:afterAutospacing="0"/>
              <w:jc w:val="center"/>
            </w:pPr>
          </w:p>
        </w:tc>
        <w:tc>
          <w:tcPr>
            <w:tcW w:w="7476" w:type="dxa"/>
            <w:vAlign w:val="bottom"/>
          </w:tcPr>
          <w:p w14:paraId="340D87D5" w14:textId="77777777" w:rsidR="007D7CD2" w:rsidRPr="00E227F4" w:rsidRDefault="007D7CD2" w:rsidP="00475509">
            <w:pPr>
              <w:pStyle w:val="NormalWeb"/>
              <w:spacing w:before="0" w:beforeAutospacing="0" w:after="0" w:afterAutospacing="0"/>
              <w:jc w:val="center"/>
              <w:rPr>
                <w:b/>
                <w:sz w:val="18"/>
                <w:szCs w:val="18"/>
              </w:rPr>
            </w:pPr>
            <w:r w:rsidRPr="00E227F4">
              <w:rPr>
                <w:b/>
                <w:sz w:val="28"/>
                <w:szCs w:val="28"/>
              </w:rPr>
              <w:t>PRIMAR</w:t>
            </w:r>
          </w:p>
        </w:tc>
        <w:tc>
          <w:tcPr>
            <w:tcW w:w="1341" w:type="dxa"/>
            <w:vMerge/>
            <w:vAlign w:val="center"/>
          </w:tcPr>
          <w:p w14:paraId="0620D5FE" w14:textId="77777777" w:rsidR="007D7CD2" w:rsidRPr="00E227F4" w:rsidRDefault="007D7CD2" w:rsidP="00475509">
            <w:pPr>
              <w:pStyle w:val="NormalWeb"/>
              <w:spacing w:before="0" w:beforeAutospacing="0" w:after="0" w:afterAutospacing="0"/>
              <w:rPr>
                <w:sz w:val="16"/>
                <w:szCs w:val="16"/>
              </w:rPr>
            </w:pPr>
          </w:p>
        </w:tc>
      </w:tr>
      <w:tr w:rsidR="007D7CD2" w:rsidRPr="00E227F4" w14:paraId="277AD884" w14:textId="77777777" w:rsidTr="00475509">
        <w:trPr>
          <w:trHeight w:val="181"/>
          <w:jc w:val="center"/>
        </w:trPr>
        <w:tc>
          <w:tcPr>
            <w:tcW w:w="1295" w:type="dxa"/>
            <w:vMerge/>
            <w:shd w:val="clear" w:color="auto" w:fill="auto"/>
            <w:vAlign w:val="center"/>
          </w:tcPr>
          <w:p w14:paraId="7C473A6C" w14:textId="77777777" w:rsidR="007D7CD2" w:rsidRPr="00E227F4" w:rsidRDefault="007D7CD2" w:rsidP="00475509">
            <w:pPr>
              <w:pStyle w:val="NormalWeb"/>
              <w:spacing w:before="0" w:beforeAutospacing="0" w:after="0" w:afterAutospacing="0"/>
              <w:jc w:val="center"/>
              <w:rPr>
                <w:sz w:val="16"/>
                <w:szCs w:val="16"/>
              </w:rPr>
            </w:pPr>
          </w:p>
        </w:tc>
        <w:tc>
          <w:tcPr>
            <w:tcW w:w="7476" w:type="dxa"/>
            <w:vAlign w:val="center"/>
          </w:tcPr>
          <w:p w14:paraId="53992C4E" w14:textId="77777777" w:rsidR="007D7CD2" w:rsidRPr="00E227F4" w:rsidRDefault="007D7CD2" w:rsidP="00475509">
            <w:pPr>
              <w:pStyle w:val="NormalWeb"/>
              <w:spacing w:before="0" w:beforeAutospacing="0" w:after="0" w:afterAutospacing="0"/>
              <w:ind w:left="-215" w:right="-130"/>
              <w:jc w:val="center"/>
              <w:rPr>
                <w:b/>
                <w:sz w:val="2"/>
                <w:szCs w:val="2"/>
              </w:rPr>
            </w:pPr>
            <w:r w:rsidRPr="00E227F4">
              <w:object w:dxaOrig="7695" w:dyaOrig="117" w14:anchorId="6CAAB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8.25pt" o:ole="">
                  <v:imagedata r:id="rId8" o:title=""/>
                </v:shape>
                <o:OLEObject Type="Embed" ProgID="CorelDraw.Graphic.17" ShapeID="_x0000_i1025" DrawAspect="Content" ObjectID="_1797831446" r:id="rId9"/>
              </w:object>
            </w:r>
          </w:p>
        </w:tc>
        <w:tc>
          <w:tcPr>
            <w:tcW w:w="1341" w:type="dxa"/>
            <w:vMerge/>
            <w:vAlign w:val="center"/>
          </w:tcPr>
          <w:p w14:paraId="36459BE8" w14:textId="77777777" w:rsidR="007D7CD2" w:rsidRPr="00E227F4" w:rsidRDefault="007D7CD2" w:rsidP="00475509">
            <w:pPr>
              <w:pStyle w:val="NormalWeb"/>
              <w:spacing w:before="0" w:beforeAutospacing="0" w:after="0" w:afterAutospacing="0"/>
              <w:ind w:left="-213" w:right="-131"/>
              <w:jc w:val="center"/>
            </w:pPr>
          </w:p>
        </w:tc>
      </w:tr>
      <w:tr w:rsidR="007D7CD2" w:rsidRPr="00E227F4" w14:paraId="154DF5CD" w14:textId="77777777" w:rsidTr="00475509">
        <w:trPr>
          <w:trHeight w:val="491"/>
          <w:jc w:val="center"/>
        </w:trPr>
        <w:tc>
          <w:tcPr>
            <w:tcW w:w="1295" w:type="dxa"/>
            <w:vMerge/>
            <w:shd w:val="clear" w:color="auto" w:fill="auto"/>
            <w:vAlign w:val="center"/>
          </w:tcPr>
          <w:p w14:paraId="2ED11380" w14:textId="77777777" w:rsidR="007D7CD2" w:rsidRPr="00E227F4" w:rsidRDefault="007D7CD2" w:rsidP="00475509">
            <w:pPr>
              <w:pStyle w:val="NormalWeb"/>
              <w:spacing w:before="0" w:beforeAutospacing="0" w:after="0" w:afterAutospacing="0"/>
              <w:jc w:val="center"/>
              <w:rPr>
                <w:sz w:val="16"/>
                <w:szCs w:val="16"/>
              </w:rPr>
            </w:pPr>
          </w:p>
        </w:tc>
        <w:tc>
          <w:tcPr>
            <w:tcW w:w="7476" w:type="dxa"/>
          </w:tcPr>
          <w:p w14:paraId="25E5DD49" w14:textId="77777777" w:rsidR="007D7CD2" w:rsidRPr="00E227F4" w:rsidRDefault="007D7CD2" w:rsidP="00475509">
            <w:pPr>
              <w:pStyle w:val="NormalWeb"/>
              <w:spacing w:before="0" w:beforeAutospacing="0" w:after="0" w:afterAutospacing="0"/>
              <w:ind w:left="-213" w:right="-131"/>
              <w:jc w:val="center"/>
              <w:rPr>
                <w:color w:val="000000"/>
                <w:sz w:val="14"/>
                <w:szCs w:val="14"/>
              </w:rPr>
            </w:pPr>
            <w:r w:rsidRPr="00E227F4">
              <w:rPr>
                <w:color w:val="000000"/>
                <w:sz w:val="14"/>
                <w:szCs w:val="14"/>
              </w:rPr>
              <w:t>Cod de identificare fiscală: 4352921</w:t>
            </w:r>
          </w:p>
          <w:p w14:paraId="7E66ED71" w14:textId="77777777" w:rsidR="007D7CD2" w:rsidRPr="00E227F4" w:rsidRDefault="007D7CD2" w:rsidP="00475509">
            <w:pPr>
              <w:pStyle w:val="NormalWeb"/>
              <w:spacing w:before="0" w:beforeAutospacing="0" w:after="0" w:afterAutospacing="0"/>
              <w:jc w:val="center"/>
              <w:rPr>
                <w:sz w:val="14"/>
                <w:szCs w:val="14"/>
              </w:rPr>
            </w:pPr>
            <w:r w:rsidRPr="00E227F4">
              <w:rPr>
                <w:color w:val="000000"/>
                <w:sz w:val="14"/>
                <w:szCs w:val="14"/>
              </w:rPr>
              <w:t>www.orasuldarmanesti.ro, e-mail: primaria_darmanesti@yahoo.com</w:t>
            </w:r>
          </w:p>
          <w:p w14:paraId="4DB00388" w14:textId="77777777" w:rsidR="007D7CD2" w:rsidRPr="00E227F4" w:rsidRDefault="007D7CD2" w:rsidP="00475509">
            <w:pPr>
              <w:pStyle w:val="NormalWeb"/>
              <w:spacing w:before="0" w:beforeAutospacing="0" w:after="0" w:afterAutospacing="0"/>
              <w:jc w:val="center"/>
              <w:rPr>
                <w:sz w:val="16"/>
                <w:szCs w:val="16"/>
              </w:rPr>
            </w:pPr>
            <w:r w:rsidRPr="00E227F4">
              <w:rPr>
                <w:sz w:val="14"/>
                <w:szCs w:val="14"/>
              </w:rPr>
              <w:t>Strada Muncii, numărul 16, cod poştal: 605300, Tel:  0234.356656; Fax : 0234.356546</w:t>
            </w:r>
          </w:p>
        </w:tc>
        <w:tc>
          <w:tcPr>
            <w:tcW w:w="1341" w:type="dxa"/>
            <w:vMerge/>
            <w:vAlign w:val="center"/>
          </w:tcPr>
          <w:p w14:paraId="74845F6E" w14:textId="77777777" w:rsidR="007D7CD2" w:rsidRPr="00E227F4" w:rsidRDefault="007D7CD2" w:rsidP="00475509">
            <w:pPr>
              <w:pStyle w:val="NormalWeb"/>
              <w:spacing w:before="0" w:beforeAutospacing="0" w:after="0" w:afterAutospacing="0"/>
              <w:jc w:val="center"/>
              <w:rPr>
                <w:sz w:val="16"/>
                <w:szCs w:val="16"/>
              </w:rPr>
            </w:pPr>
          </w:p>
        </w:tc>
      </w:tr>
    </w:tbl>
    <w:p w14:paraId="6ADB703E" w14:textId="77777777" w:rsidR="00D318F8" w:rsidRPr="00E227F4" w:rsidRDefault="00D318F8" w:rsidP="009557FA">
      <w:pPr>
        <w:pStyle w:val="Frspaiere"/>
        <w:rPr>
          <w:rFonts w:ascii="Times New Roman" w:hAnsi="Times New Roman"/>
          <w:sz w:val="10"/>
          <w:szCs w:val="10"/>
        </w:rPr>
      </w:pPr>
    </w:p>
    <w:p w14:paraId="7F6DF241" w14:textId="77777777" w:rsidR="00D318F8" w:rsidRPr="00E227F4" w:rsidRDefault="00D318F8" w:rsidP="00D318F8">
      <w:pPr>
        <w:rPr>
          <w:rFonts w:ascii="Times New Roman" w:hAnsi="Times New Roman" w:cs="Times New Roman"/>
        </w:rPr>
      </w:pPr>
    </w:p>
    <w:p w14:paraId="37F3B202" w14:textId="03224BCD" w:rsidR="00D318F8" w:rsidRPr="00E227F4" w:rsidRDefault="00DE0448" w:rsidP="00B0793D">
      <w:pPr>
        <w:jc w:val="right"/>
        <w:rPr>
          <w:rFonts w:ascii="Times New Roman" w:hAnsi="Times New Roman" w:cs="Times New Roman"/>
          <w:b/>
          <w:sz w:val="24"/>
          <w:szCs w:val="24"/>
        </w:rPr>
      </w:pPr>
      <w:r w:rsidRPr="00E227F4">
        <w:rPr>
          <w:rFonts w:ascii="Times New Roman" w:hAnsi="Times New Roman" w:cs="Times New Roman"/>
        </w:rPr>
        <w:tab/>
      </w:r>
      <w:r w:rsidRPr="00E227F4">
        <w:rPr>
          <w:rFonts w:ascii="Times New Roman" w:hAnsi="Times New Roman" w:cs="Times New Roman"/>
        </w:rPr>
        <w:tab/>
      </w:r>
      <w:r w:rsidRPr="00E227F4">
        <w:rPr>
          <w:rFonts w:ascii="Times New Roman" w:hAnsi="Times New Roman" w:cs="Times New Roman"/>
        </w:rPr>
        <w:tab/>
      </w:r>
      <w:r w:rsidRPr="00E227F4">
        <w:rPr>
          <w:rFonts w:ascii="Times New Roman" w:hAnsi="Times New Roman" w:cs="Times New Roman"/>
        </w:rPr>
        <w:tab/>
      </w:r>
      <w:r w:rsidRPr="00E227F4">
        <w:rPr>
          <w:rFonts w:ascii="Times New Roman" w:hAnsi="Times New Roman" w:cs="Times New Roman"/>
        </w:rPr>
        <w:tab/>
      </w:r>
      <w:r w:rsidRPr="00E227F4">
        <w:rPr>
          <w:rFonts w:ascii="Times New Roman" w:hAnsi="Times New Roman" w:cs="Times New Roman"/>
        </w:rPr>
        <w:tab/>
      </w:r>
      <w:r w:rsidR="00B4245F" w:rsidRPr="00E227F4">
        <w:rPr>
          <w:rFonts w:ascii="Times New Roman" w:hAnsi="Times New Roman" w:cs="Times New Roman"/>
          <w:b/>
          <w:sz w:val="24"/>
          <w:szCs w:val="24"/>
        </w:rPr>
        <w:t>Anexa nr</w:t>
      </w:r>
      <w:r w:rsidR="00B24EBF">
        <w:rPr>
          <w:rFonts w:ascii="Times New Roman" w:hAnsi="Times New Roman" w:cs="Times New Roman"/>
          <w:b/>
          <w:sz w:val="24"/>
          <w:szCs w:val="24"/>
        </w:rPr>
        <w:t>. 2</w:t>
      </w:r>
      <w:r w:rsidR="00862F6F" w:rsidRPr="00E227F4">
        <w:rPr>
          <w:rFonts w:ascii="Times New Roman" w:hAnsi="Times New Roman" w:cs="Times New Roman"/>
          <w:b/>
          <w:sz w:val="24"/>
          <w:szCs w:val="24"/>
        </w:rPr>
        <w:t xml:space="preserve"> </w:t>
      </w:r>
      <w:r w:rsidRPr="00E227F4">
        <w:rPr>
          <w:rFonts w:ascii="Times New Roman" w:hAnsi="Times New Roman" w:cs="Times New Roman"/>
          <w:b/>
          <w:sz w:val="24"/>
          <w:szCs w:val="24"/>
        </w:rPr>
        <w:t xml:space="preserve">la </w:t>
      </w:r>
      <w:r w:rsidR="0012335A" w:rsidRPr="00E227F4">
        <w:rPr>
          <w:rFonts w:ascii="Times New Roman" w:hAnsi="Times New Roman" w:cs="Times New Roman"/>
          <w:b/>
          <w:sz w:val="24"/>
          <w:szCs w:val="24"/>
        </w:rPr>
        <w:t>H</w:t>
      </w:r>
      <w:r w:rsidR="00DD3DE5">
        <w:rPr>
          <w:rFonts w:ascii="Times New Roman" w:hAnsi="Times New Roman" w:cs="Times New Roman"/>
          <w:b/>
          <w:sz w:val="24"/>
          <w:szCs w:val="24"/>
        </w:rPr>
        <w:t xml:space="preserve">CL nr. </w:t>
      </w:r>
      <w:r w:rsidR="00E56E8A">
        <w:rPr>
          <w:rFonts w:ascii="Times New Roman" w:hAnsi="Times New Roman" w:cs="Times New Roman"/>
          <w:b/>
          <w:sz w:val="24"/>
          <w:szCs w:val="24"/>
        </w:rPr>
        <w:t xml:space="preserve">    </w:t>
      </w:r>
      <w:r w:rsidR="00DD3DE5">
        <w:rPr>
          <w:rFonts w:ascii="Times New Roman" w:hAnsi="Times New Roman" w:cs="Times New Roman"/>
          <w:b/>
          <w:sz w:val="24"/>
          <w:szCs w:val="24"/>
        </w:rPr>
        <w:t xml:space="preserve"> din </w:t>
      </w:r>
      <w:r w:rsidR="00E56E8A">
        <w:rPr>
          <w:rFonts w:ascii="Times New Roman" w:hAnsi="Times New Roman" w:cs="Times New Roman"/>
          <w:b/>
          <w:sz w:val="24"/>
          <w:szCs w:val="24"/>
        </w:rPr>
        <w:t>27</w:t>
      </w:r>
      <w:r w:rsidR="006D7AC3">
        <w:rPr>
          <w:rFonts w:ascii="Times New Roman" w:hAnsi="Times New Roman" w:cs="Times New Roman"/>
          <w:b/>
          <w:sz w:val="24"/>
          <w:szCs w:val="24"/>
        </w:rPr>
        <w:t>.1</w:t>
      </w:r>
      <w:r w:rsidR="00E56E8A">
        <w:rPr>
          <w:rFonts w:ascii="Times New Roman" w:hAnsi="Times New Roman" w:cs="Times New Roman"/>
          <w:b/>
          <w:sz w:val="24"/>
          <w:szCs w:val="24"/>
        </w:rPr>
        <w:t>2</w:t>
      </w:r>
      <w:r w:rsidR="006D7AC3">
        <w:rPr>
          <w:rFonts w:ascii="Times New Roman" w:hAnsi="Times New Roman" w:cs="Times New Roman"/>
          <w:b/>
          <w:sz w:val="24"/>
          <w:szCs w:val="24"/>
        </w:rPr>
        <w:t>.2024</w:t>
      </w:r>
    </w:p>
    <w:p w14:paraId="1B00BD16" w14:textId="77777777" w:rsidR="00D318F8" w:rsidRPr="00E227F4" w:rsidRDefault="00D318F8" w:rsidP="00D318F8">
      <w:pPr>
        <w:rPr>
          <w:rFonts w:ascii="Times New Roman" w:hAnsi="Times New Roman" w:cs="Times New Roman"/>
        </w:rPr>
      </w:pPr>
    </w:p>
    <w:p w14:paraId="0662BDFA" w14:textId="77777777" w:rsidR="00D318F8" w:rsidRPr="00E227F4" w:rsidRDefault="00D318F8" w:rsidP="00D318F8">
      <w:pPr>
        <w:rPr>
          <w:rFonts w:ascii="Times New Roman" w:hAnsi="Times New Roman" w:cs="Times New Roman"/>
        </w:rPr>
      </w:pPr>
    </w:p>
    <w:p w14:paraId="151ED027" w14:textId="77777777" w:rsidR="00D318F8" w:rsidRPr="00E227F4" w:rsidRDefault="00D318F8" w:rsidP="00D318F8">
      <w:pPr>
        <w:rPr>
          <w:rFonts w:ascii="Times New Roman" w:hAnsi="Times New Roman" w:cs="Times New Roman"/>
          <w:sz w:val="36"/>
          <w:szCs w:val="36"/>
        </w:rPr>
      </w:pPr>
    </w:p>
    <w:p w14:paraId="5A2421B6" w14:textId="77777777" w:rsidR="00D318F8" w:rsidRPr="00E227F4" w:rsidRDefault="00D318F8" w:rsidP="00D318F8">
      <w:pPr>
        <w:tabs>
          <w:tab w:val="left" w:pos="4170"/>
        </w:tabs>
        <w:jc w:val="center"/>
        <w:rPr>
          <w:rFonts w:ascii="Times New Roman" w:hAnsi="Times New Roman" w:cs="Times New Roman"/>
          <w:b/>
          <w:sz w:val="36"/>
          <w:szCs w:val="36"/>
        </w:rPr>
      </w:pPr>
      <w:r w:rsidRPr="00E227F4">
        <w:rPr>
          <w:rFonts w:ascii="Times New Roman" w:hAnsi="Times New Roman" w:cs="Times New Roman"/>
          <w:b/>
          <w:sz w:val="36"/>
          <w:szCs w:val="36"/>
        </w:rPr>
        <w:t>REGULAMENT DE INSTITUIRE SI ADMINISTRARE A</w:t>
      </w:r>
    </w:p>
    <w:p w14:paraId="372E3024" w14:textId="77777777" w:rsidR="00AB56EB" w:rsidRPr="00E227F4" w:rsidRDefault="00FC3F15" w:rsidP="00D318F8">
      <w:pPr>
        <w:tabs>
          <w:tab w:val="left" w:pos="4170"/>
        </w:tabs>
        <w:jc w:val="center"/>
        <w:rPr>
          <w:rFonts w:ascii="Times New Roman" w:hAnsi="Times New Roman" w:cs="Times New Roman"/>
          <w:b/>
          <w:sz w:val="36"/>
          <w:szCs w:val="36"/>
        </w:rPr>
      </w:pPr>
      <w:r>
        <w:rPr>
          <w:rFonts w:ascii="Times New Roman" w:hAnsi="Times New Roman" w:cs="Times New Roman"/>
          <w:b/>
          <w:sz w:val="36"/>
          <w:szCs w:val="36"/>
        </w:rPr>
        <w:t>TAXEI</w:t>
      </w:r>
      <w:r w:rsidR="00862F6F" w:rsidRPr="00E227F4">
        <w:rPr>
          <w:rFonts w:ascii="Times New Roman" w:hAnsi="Times New Roman" w:cs="Times New Roman"/>
          <w:b/>
          <w:sz w:val="36"/>
          <w:szCs w:val="36"/>
        </w:rPr>
        <w:t xml:space="preserve"> DE SALUBRIZAR</w:t>
      </w:r>
      <w:r w:rsidR="00D318F8" w:rsidRPr="00E227F4">
        <w:rPr>
          <w:rFonts w:ascii="Times New Roman" w:hAnsi="Times New Roman" w:cs="Times New Roman"/>
          <w:b/>
          <w:sz w:val="36"/>
          <w:szCs w:val="36"/>
        </w:rPr>
        <w:t xml:space="preserve">E PENTRU </w:t>
      </w:r>
    </w:p>
    <w:p w14:paraId="01F99393" w14:textId="77777777" w:rsidR="00AB56EB" w:rsidRPr="00E227F4" w:rsidRDefault="00D318F8" w:rsidP="00D318F8">
      <w:pPr>
        <w:tabs>
          <w:tab w:val="left" w:pos="4170"/>
        </w:tabs>
        <w:jc w:val="center"/>
        <w:rPr>
          <w:rFonts w:ascii="Times New Roman" w:hAnsi="Times New Roman" w:cs="Times New Roman"/>
          <w:b/>
          <w:sz w:val="36"/>
          <w:szCs w:val="36"/>
        </w:rPr>
      </w:pPr>
      <w:r w:rsidRPr="00E227F4">
        <w:rPr>
          <w:rFonts w:ascii="Times New Roman" w:hAnsi="Times New Roman" w:cs="Times New Roman"/>
          <w:b/>
          <w:sz w:val="36"/>
          <w:szCs w:val="36"/>
        </w:rPr>
        <w:t>PERSOANELE NON</w:t>
      </w:r>
      <w:r w:rsidR="00685A1F" w:rsidRPr="00E227F4">
        <w:rPr>
          <w:rFonts w:ascii="Times New Roman" w:hAnsi="Times New Roman" w:cs="Times New Roman"/>
          <w:b/>
          <w:sz w:val="36"/>
          <w:szCs w:val="36"/>
        </w:rPr>
        <w:t>-</w:t>
      </w:r>
      <w:r w:rsidRPr="00E227F4">
        <w:rPr>
          <w:rFonts w:ascii="Times New Roman" w:hAnsi="Times New Roman" w:cs="Times New Roman"/>
          <w:b/>
          <w:sz w:val="36"/>
          <w:szCs w:val="36"/>
        </w:rPr>
        <w:t>CA</w:t>
      </w:r>
      <w:r w:rsidR="00685A1F" w:rsidRPr="00E227F4">
        <w:rPr>
          <w:rFonts w:ascii="Times New Roman" w:hAnsi="Times New Roman" w:cs="Times New Roman"/>
          <w:b/>
          <w:sz w:val="36"/>
          <w:szCs w:val="36"/>
        </w:rPr>
        <w:t xml:space="preserve">SNICE DE PE RAZA </w:t>
      </w:r>
    </w:p>
    <w:p w14:paraId="5E9F0E3F" w14:textId="77777777" w:rsidR="009557FA" w:rsidRPr="00E227F4" w:rsidRDefault="00685A1F" w:rsidP="00D318F8">
      <w:pPr>
        <w:tabs>
          <w:tab w:val="left" w:pos="4170"/>
        </w:tabs>
        <w:jc w:val="center"/>
        <w:rPr>
          <w:rFonts w:ascii="Times New Roman" w:hAnsi="Times New Roman" w:cs="Times New Roman"/>
          <w:b/>
          <w:sz w:val="36"/>
          <w:szCs w:val="36"/>
        </w:rPr>
      </w:pPr>
      <w:r w:rsidRPr="00E227F4">
        <w:rPr>
          <w:rFonts w:ascii="Times New Roman" w:hAnsi="Times New Roman" w:cs="Times New Roman"/>
          <w:b/>
          <w:sz w:val="36"/>
          <w:szCs w:val="36"/>
        </w:rPr>
        <w:t xml:space="preserve">ADMINISTRATIV-TERITORIALA A ORASULUI DARMANESTI </w:t>
      </w:r>
    </w:p>
    <w:p w14:paraId="16F2684C" w14:textId="77777777" w:rsidR="00D318F8" w:rsidRPr="00E227F4" w:rsidRDefault="00D318F8" w:rsidP="00D318F8">
      <w:pPr>
        <w:tabs>
          <w:tab w:val="left" w:pos="4170"/>
        </w:tabs>
        <w:jc w:val="center"/>
        <w:rPr>
          <w:rFonts w:ascii="Times New Roman" w:hAnsi="Times New Roman" w:cs="Times New Roman"/>
          <w:b/>
          <w:sz w:val="28"/>
          <w:szCs w:val="28"/>
        </w:rPr>
      </w:pPr>
    </w:p>
    <w:p w14:paraId="6C97FB2E" w14:textId="77777777" w:rsidR="00D318F8" w:rsidRPr="00E227F4" w:rsidRDefault="00D318F8" w:rsidP="00D318F8">
      <w:pPr>
        <w:tabs>
          <w:tab w:val="left" w:pos="4170"/>
        </w:tabs>
        <w:jc w:val="center"/>
        <w:rPr>
          <w:rFonts w:ascii="Times New Roman" w:hAnsi="Times New Roman" w:cs="Times New Roman"/>
          <w:b/>
          <w:sz w:val="28"/>
          <w:szCs w:val="28"/>
        </w:rPr>
      </w:pPr>
    </w:p>
    <w:p w14:paraId="1D8C102B" w14:textId="77777777" w:rsidR="00D318F8" w:rsidRPr="00E227F4" w:rsidRDefault="00D318F8" w:rsidP="00D318F8">
      <w:pPr>
        <w:tabs>
          <w:tab w:val="left" w:pos="4170"/>
        </w:tabs>
        <w:jc w:val="center"/>
        <w:rPr>
          <w:rFonts w:ascii="Times New Roman" w:hAnsi="Times New Roman" w:cs="Times New Roman"/>
          <w:b/>
          <w:sz w:val="28"/>
          <w:szCs w:val="28"/>
        </w:rPr>
      </w:pPr>
    </w:p>
    <w:p w14:paraId="21551039" w14:textId="77777777" w:rsidR="00D318F8" w:rsidRPr="00E227F4" w:rsidRDefault="00D318F8" w:rsidP="00D318F8">
      <w:pPr>
        <w:tabs>
          <w:tab w:val="left" w:pos="4170"/>
        </w:tabs>
        <w:jc w:val="center"/>
        <w:rPr>
          <w:rFonts w:ascii="Times New Roman" w:hAnsi="Times New Roman" w:cs="Times New Roman"/>
          <w:b/>
          <w:sz w:val="28"/>
          <w:szCs w:val="28"/>
        </w:rPr>
      </w:pPr>
    </w:p>
    <w:p w14:paraId="575C22F0" w14:textId="77777777" w:rsidR="00D318F8" w:rsidRPr="00E227F4" w:rsidRDefault="00D318F8" w:rsidP="00D318F8">
      <w:pPr>
        <w:tabs>
          <w:tab w:val="left" w:pos="4170"/>
        </w:tabs>
        <w:jc w:val="center"/>
        <w:rPr>
          <w:rFonts w:ascii="Times New Roman" w:hAnsi="Times New Roman" w:cs="Times New Roman"/>
          <w:b/>
          <w:sz w:val="28"/>
          <w:szCs w:val="28"/>
        </w:rPr>
      </w:pPr>
    </w:p>
    <w:p w14:paraId="04B52EED" w14:textId="77777777" w:rsidR="00D318F8" w:rsidRPr="00E227F4" w:rsidRDefault="00D318F8" w:rsidP="00D318F8">
      <w:pPr>
        <w:tabs>
          <w:tab w:val="left" w:pos="4170"/>
        </w:tabs>
        <w:jc w:val="center"/>
        <w:rPr>
          <w:rFonts w:ascii="Times New Roman" w:hAnsi="Times New Roman" w:cs="Times New Roman"/>
          <w:b/>
          <w:sz w:val="28"/>
          <w:szCs w:val="28"/>
        </w:rPr>
      </w:pPr>
    </w:p>
    <w:p w14:paraId="35D5F67E" w14:textId="77777777" w:rsidR="00D318F8" w:rsidRPr="00E227F4" w:rsidRDefault="00D318F8" w:rsidP="00D318F8">
      <w:pPr>
        <w:tabs>
          <w:tab w:val="left" w:pos="4170"/>
        </w:tabs>
        <w:jc w:val="center"/>
        <w:rPr>
          <w:rFonts w:ascii="Times New Roman" w:hAnsi="Times New Roman" w:cs="Times New Roman"/>
          <w:b/>
          <w:sz w:val="28"/>
          <w:szCs w:val="28"/>
        </w:rPr>
      </w:pPr>
    </w:p>
    <w:p w14:paraId="6C5E02AF" w14:textId="77777777" w:rsidR="00D318F8" w:rsidRPr="00E227F4" w:rsidRDefault="00D318F8" w:rsidP="00D318F8">
      <w:pPr>
        <w:tabs>
          <w:tab w:val="left" w:pos="4170"/>
        </w:tabs>
        <w:jc w:val="center"/>
        <w:rPr>
          <w:rFonts w:ascii="Times New Roman" w:hAnsi="Times New Roman" w:cs="Times New Roman"/>
          <w:b/>
          <w:sz w:val="28"/>
          <w:szCs w:val="28"/>
        </w:rPr>
      </w:pPr>
    </w:p>
    <w:p w14:paraId="6D99D547" w14:textId="77777777" w:rsidR="00D318F8" w:rsidRPr="00E227F4" w:rsidRDefault="00D318F8" w:rsidP="00D318F8">
      <w:pPr>
        <w:tabs>
          <w:tab w:val="left" w:pos="4170"/>
        </w:tabs>
        <w:jc w:val="center"/>
        <w:rPr>
          <w:rFonts w:ascii="Times New Roman" w:hAnsi="Times New Roman" w:cs="Times New Roman"/>
          <w:b/>
          <w:sz w:val="28"/>
          <w:szCs w:val="28"/>
        </w:rPr>
      </w:pPr>
    </w:p>
    <w:p w14:paraId="4197FF9A" w14:textId="77777777" w:rsidR="00D318F8" w:rsidRPr="00E227F4" w:rsidRDefault="00D318F8" w:rsidP="00D318F8">
      <w:pPr>
        <w:tabs>
          <w:tab w:val="left" w:pos="4170"/>
        </w:tabs>
        <w:jc w:val="center"/>
        <w:rPr>
          <w:rFonts w:ascii="Times New Roman" w:hAnsi="Times New Roman" w:cs="Times New Roman"/>
          <w:b/>
          <w:sz w:val="28"/>
          <w:szCs w:val="28"/>
        </w:rPr>
      </w:pPr>
    </w:p>
    <w:p w14:paraId="7F3585B1" w14:textId="77777777" w:rsidR="00D318F8" w:rsidRPr="00E227F4" w:rsidRDefault="00D318F8" w:rsidP="00D318F8">
      <w:pPr>
        <w:tabs>
          <w:tab w:val="left" w:pos="4170"/>
        </w:tabs>
        <w:jc w:val="center"/>
        <w:rPr>
          <w:rFonts w:ascii="Times New Roman" w:hAnsi="Times New Roman" w:cs="Times New Roman"/>
          <w:b/>
          <w:sz w:val="28"/>
          <w:szCs w:val="28"/>
        </w:rPr>
      </w:pPr>
    </w:p>
    <w:p w14:paraId="4356D3D5" w14:textId="77777777" w:rsidR="00D318F8" w:rsidRPr="00E227F4" w:rsidRDefault="00D318F8" w:rsidP="00D318F8">
      <w:pPr>
        <w:tabs>
          <w:tab w:val="left" w:pos="4170"/>
        </w:tabs>
        <w:jc w:val="center"/>
        <w:rPr>
          <w:rFonts w:ascii="Times New Roman" w:hAnsi="Times New Roman" w:cs="Times New Roman"/>
          <w:b/>
          <w:sz w:val="28"/>
          <w:szCs w:val="28"/>
        </w:rPr>
      </w:pPr>
    </w:p>
    <w:p w14:paraId="75096805" w14:textId="77777777" w:rsidR="00E227F4" w:rsidRPr="00E227F4" w:rsidRDefault="00E227F4" w:rsidP="00D318F8">
      <w:pPr>
        <w:tabs>
          <w:tab w:val="left" w:pos="4170"/>
        </w:tabs>
        <w:jc w:val="center"/>
        <w:rPr>
          <w:rFonts w:ascii="Times New Roman" w:hAnsi="Times New Roman" w:cs="Times New Roman"/>
          <w:b/>
          <w:sz w:val="28"/>
          <w:szCs w:val="28"/>
        </w:rPr>
      </w:pPr>
    </w:p>
    <w:p w14:paraId="04E87943" w14:textId="77777777" w:rsidR="00D318F8" w:rsidRPr="00E227F4" w:rsidRDefault="00D318F8" w:rsidP="00D318F8">
      <w:pPr>
        <w:tabs>
          <w:tab w:val="left" w:pos="4170"/>
        </w:tabs>
        <w:jc w:val="center"/>
        <w:rPr>
          <w:rFonts w:ascii="Times New Roman" w:hAnsi="Times New Roman" w:cs="Times New Roman"/>
          <w:b/>
          <w:sz w:val="28"/>
          <w:szCs w:val="28"/>
        </w:rPr>
      </w:pPr>
    </w:p>
    <w:p w14:paraId="6580B31D" w14:textId="77777777" w:rsidR="00D318F8" w:rsidRPr="00E227F4" w:rsidRDefault="000602CE" w:rsidP="000602CE">
      <w:pPr>
        <w:tabs>
          <w:tab w:val="left" w:pos="4170"/>
        </w:tabs>
        <w:rPr>
          <w:rFonts w:ascii="Times New Roman" w:hAnsi="Times New Roman" w:cs="Times New Roman"/>
          <w:b/>
          <w:sz w:val="28"/>
          <w:szCs w:val="28"/>
        </w:rPr>
      </w:pPr>
      <w:r w:rsidRPr="00E227F4">
        <w:rPr>
          <w:rFonts w:ascii="Times New Roman" w:hAnsi="Times New Roman" w:cs="Times New Roman"/>
          <w:b/>
          <w:sz w:val="28"/>
          <w:szCs w:val="28"/>
        </w:rPr>
        <w:t xml:space="preserve">CAP. I. DISPOZITII GENERALE </w:t>
      </w:r>
    </w:p>
    <w:p w14:paraId="15644D15" w14:textId="77777777" w:rsidR="00D318F8" w:rsidRPr="00E227F4" w:rsidRDefault="00D318F8" w:rsidP="00D318F8">
      <w:pPr>
        <w:widowControl w:val="0"/>
        <w:autoSpaceDE w:val="0"/>
        <w:autoSpaceDN w:val="0"/>
        <w:adjustRightInd w:val="0"/>
        <w:snapToGrid w:val="0"/>
        <w:spacing w:after="0" w:line="240" w:lineRule="auto"/>
        <w:rPr>
          <w:rFonts w:ascii="Times New Roman" w:hAnsi="Times New Roman" w:cs="Times New Roman"/>
          <w:b/>
          <w:sz w:val="24"/>
          <w:szCs w:val="24"/>
        </w:rPr>
      </w:pPr>
      <w:r w:rsidRPr="00E227F4">
        <w:rPr>
          <w:rFonts w:ascii="Times New Roman" w:hAnsi="Times New Roman" w:cs="Times New Roman"/>
          <w:b/>
          <w:color w:val="000000"/>
          <w:sz w:val="24"/>
          <w:szCs w:val="24"/>
        </w:rPr>
        <w:t>Conform prevederilor:</w:t>
      </w:r>
    </w:p>
    <w:p w14:paraId="43EDE789" w14:textId="77777777" w:rsidR="00D318F8" w:rsidRPr="00E227F4" w:rsidRDefault="00D318F8" w:rsidP="00475509">
      <w:pPr>
        <w:pStyle w:val="Listparagraf"/>
        <w:widowControl w:val="0"/>
        <w:numPr>
          <w:ilvl w:val="0"/>
          <w:numId w:val="5"/>
        </w:numPr>
        <w:autoSpaceDE w:val="0"/>
        <w:autoSpaceDN w:val="0"/>
        <w:adjustRightInd w:val="0"/>
        <w:snapToGrid w:val="0"/>
        <w:spacing w:after="0" w:line="360" w:lineRule="auto"/>
        <w:ind w:left="567" w:hanging="283"/>
        <w:jc w:val="both"/>
        <w:rPr>
          <w:rFonts w:ascii="Times New Roman" w:hAnsi="Times New Roman"/>
          <w:color w:val="000000"/>
          <w:sz w:val="24"/>
          <w:szCs w:val="24"/>
        </w:rPr>
      </w:pPr>
      <w:r w:rsidRPr="00E227F4">
        <w:rPr>
          <w:rFonts w:ascii="Times New Roman" w:hAnsi="Times New Roman"/>
          <w:color w:val="000000"/>
          <w:sz w:val="24"/>
          <w:szCs w:val="24"/>
        </w:rPr>
        <w:t xml:space="preserve">Legii nr.273/2006 privind finanţele publice locale, cu modificările şi completările </w:t>
      </w:r>
      <w:r w:rsidR="00512864" w:rsidRPr="00E227F4">
        <w:rPr>
          <w:rFonts w:ascii="Times New Roman" w:hAnsi="Times New Roman"/>
          <w:color w:val="000000"/>
          <w:sz w:val="24"/>
          <w:szCs w:val="24"/>
        </w:rPr>
        <w:t>ulterioare;</w:t>
      </w:r>
    </w:p>
    <w:p w14:paraId="18D8427F" w14:textId="77777777" w:rsidR="00D318F8" w:rsidRPr="00E227F4" w:rsidRDefault="00D318F8" w:rsidP="00475509">
      <w:pPr>
        <w:pStyle w:val="Listparagraf"/>
        <w:widowControl w:val="0"/>
        <w:numPr>
          <w:ilvl w:val="0"/>
          <w:numId w:val="5"/>
        </w:numPr>
        <w:autoSpaceDE w:val="0"/>
        <w:autoSpaceDN w:val="0"/>
        <w:adjustRightInd w:val="0"/>
        <w:snapToGrid w:val="0"/>
        <w:spacing w:after="0" w:line="360" w:lineRule="auto"/>
        <w:ind w:left="567" w:hanging="283"/>
        <w:jc w:val="both"/>
        <w:rPr>
          <w:rFonts w:ascii="Times New Roman" w:hAnsi="Times New Roman"/>
          <w:color w:val="000000"/>
          <w:sz w:val="24"/>
          <w:szCs w:val="24"/>
        </w:rPr>
      </w:pPr>
      <w:r w:rsidRPr="00E227F4">
        <w:rPr>
          <w:rFonts w:ascii="Times New Roman" w:hAnsi="Times New Roman"/>
          <w:color w:val="000000"/>
          <w:sz w:val="24"/>
          <w:szCs w:val="24"/>
        </w:rPr>
        <w:t>Legii nr. 227/2015 privind Codul Fiscal</w:t>
      </w:r>
      <w:r w:rsidR="004807E4">
        <w:rPr>
          <w:rFonts w:ascii="Times New Roman" w:hAnsi="Times New Roman"/>
          <w:color w:val="000000"/>
          <w:sz w:val="24"/>
          <w:szCs w:val="24"/>
        </w:rPr>
        <w:t xml:space="preserve"> </w:t>
      </w:r>
      <w:r w:rsidR="004807E4" w:rsidRPr="00E227F4">
        <w:rPr>
          <w:rFonts w:ascii="Times New Roman" w:hAnsi="Times New Roman"/>
          <w:color w:val="000000"/>
          <w:sz w:val="24"/>
          <w:szCs w:val="24"/>
        </w:rPr>
        <w:t>cu modificările şi completările ulterioare;</w:t>
      </w:r>
    </w:p>
    <w:p w14:paraId="3B7BBFCE" w14:textId="77777777" w:rsidR="00D318F8" w:rsidRPr="00E227F4" w:rsidRDefault="00D318F8" w:rsidP="00475509">
      <w:pPr>
        <w:pStyle w:val="Listparagraf"/>
        <w:widowControl w:val="0"/>
        <w:numPr>
          <w:ilvl w:val="0"/>
          <w:numId w:val="5"/>
        </w:numPr>
        <w:autoSpaceDE w:val="0"/>
        <w:autoSpaceDN w:val="0"/>
        <w:adjustRightInd w:val="0"/>
        <w:snapToGrid w:val="0"/>
        <w:spacing w:after="0" w:line="360" w:lineRule="auto"/>
        <w:ind w:left="567" w:hanging="283"/>
        <w:jc w:val="both"/>
        <w:rPr>
          <w:rFonts w:ascii="Times New Roman" w:hAnsi="Times New Roman"/>
          <w:color w:val="000000"/>
          <w:sz w:val="24"/>
          <w:szCs w:val="24"/>
        </w:rPr>
      </w:pPr>
      <w:r w:rsidRPr="00E227F4">
        <w:rPr>
          <w:rFonts w:ascii="Times New Roman" w:hAnsi="Times New Roman"/>
          <w:color w:val="000000"/>
          <w:sz w:val="24"/>
          <w:szCs w:val="24"/>
        </w:rPr>
        <w:t>Legii serviciului de salubri</w:t>
      </w:r>
      <w:r w:rsidR="00C90C95" w:rsidRPr="00E227F4">
        <w:rPr>
          <w:rFonts w:ascii="Times New Roman" w:hAnsi="Times New Roman"/>
          <w:color w:val="000000"/>
          <w:sz w:val="24"/>
          <w:szCs w:val="24"/>
        </w:rPr>
        <w:t>z</w:t>
      </w:r>
      <w:r w:rsidRPr="00E227F4">
        <w:rPr>
          <w:rFonts w:ascii="Times New Roman" w:hAnsi="Times New Roman"/>
          <w:color w:val="000000"/>
          <w:sz w:val="24"/>
          <w:szCs w:val="24"/>
        </w:rPr>
        <w:t>are</w:t>
      </w:r>
      <w:r w:rsidR="00C90C95" w:rsidRPr="00E227F4">
        <w:rPr>
          <w:rFonts w:ascii="Times New Roman" w:hAnsi="Times New Roman"/>
          <w:color w:val="000000"/>
          <w:sz w:val="24"/>
          <w:szCs w:val="24"/>
        </w:rPr>
        <w:t xml:space="preserve"> a</w:t>
      </w:r>
      <w:r w:rsidR="008557FA">
        <w:rPr>
          <w:rFonts w:ascii="Times New Roman" w:hAnsi="Times New Roman"/>
          <w:color w:val="000000"/>
          <w:sz w:val="24"/>
          <w:szCs w:val="24"/>
        </w:rPr>
        <w:t xml:space="preserve"> localităţilor nr. 101/2006</w:t>
      </w:r>
      <w:r w:rsidR="00512864" w:rsidRPr="00E227F4">
        <w:rPr>
          <w:rFonts w:ascii="Times New Roman" w:hAnsi="Times New Roman"/>
          <w:color w:val="000000"/>
          <w:sz w:val="24"/>
          <w:szCs w:val="24"/>
        </w:rPr>
        <w:t xml:space="preserve"> </w:t>
      </w:r>
      <w:r w:rsidRPr="00E227F4">
        <w:rPr>
          <w:rFonts w:ascii="Times New Roman" w:hAnsi="Times New Roman"/>
          <w:color w:val="000000"/>
          <w:sz w:val="24"/>
          <w:szCs w:val="24"/>
        </w:rPr>
        <w:t xml:space="preserve">cu modificările şi </w:t>
      </w:r>
      <w:r w:rsidR="008557FA" w:rsidRPr="00E227F4">
        <w:rPr>
          <w:rFonts w:ascii="Times New Roman" w:hAnsi="Times New Roman"/>
          <w:color w:val="000000"/>
          <w:sz w:val="24"/>
          <w:szCs w:val="24"/>
        </w:rPr>
        <w:t>completările</w:t>
      </w:r>
      <w:r w:rsidRPr="00E227F4">
        <w:rPr>
          <w:rFonts w:ascii="Times New Roman" w:hAnsi="Times New Roman"/>
          <w:color w:val="000000"/>
          <w:sz w:val="24"/>
          <w:szCs w:val="24"/>
        </w:rPr>
        <w:t xml:space="preserve"> ulterioare</w:t>
      </w:r>
      <w:r w:rsidR="008557FA">
        <w:rPr>
          <w:rFonts w:ascii="Times New Roman" w:hAnsi="Times New Roman"/>
          <w:color w:val="000000"/>
          <w:sz w:val="24"/>
          <w:szCs w:val="24"/>
        </w:rPr>
        <w:t xml:space="preserve"> - conform</w:t>
      </w:r>
      <w:r w:rsidRPr="00E227F4">
        <w:rPr>
          <w:rFonts w:ascii="Times New Roman" w:hAnsi="Times New Roman"/>
          <w:color w:val="000000"/>
          <w:sz w:val="24"/>
          <w:szCs w:val="24"/>
        </w:rPr>
        <w:t xml:space="preserve"> art. 25 „Finantarea cheltuielilor de functionare, reabilitare si dezvoltare a serviciului de salubrizare şi a cheltuielilor de investiţii pentru realizarea infrastructurii aferente acestuia se face cu respectarea legislaţiei în vigoare privind Finanţele publice locale, în ceea ce priveşte iniţierea, fundamentarea. promovarea şi aprobarea investiţiilor publice, a principiilor prevăzute la art. 43 alin. (2) din Legea nr. 51/2006 . precum şi a următoarelor principii:</w:t>
      </w:r>
    </w:p>
    <w:p w14:paraId="157A081F" w14:textId="77777777" w:rsidR="00D318F8" w:rsidRPr="00E227F4" w:rsidRDefault="00D318F8" w:rsidP="00475509">
      <w:pPr>
        <w:pStyle w:val="Listparagraf"/>
        <w:widowControl w:val="0"/>
        <w:numPr>
          <w:ilvl w:val="0"/>
          <w:numId w:val="6"/>
        </w:numPr>
        <w:autoSpaceDE w:val="0"/>
        <w:autoSpaceDN w:val="0"/>
        <w:adjustRightInd w:val="0"/>
        <w:snapToGrid w:val="0"/>
        <w:spacing w:after="0" w:line="360" w:lineRule="auto"/>
        <w:ind w:left="567" w:firstLine="426"/>
        <w:jc w:val="both"/>
        <w:rPr>
          <w:rFonts w:ascii="Times New Roman" w:hAnsi="Times New Roman"/>
          <w:color w:val="000000"/>
          <w:sz w:val="24"/>
          <w:szCs w:val="24"/>
        </w:rPr>
      </w:pPr>
      <w:r w:rsidRPr="00E227F4">
        <w:rPr>
          <w:rFonts w:ascii="Times New Roman" w:hAnsi="Times New Roman"/>
          <w:color w:val="000000"/>
          <w:sz w:val="24"/>
          <w:szCs w:val="24"/>
        </w:rPr>
        <w:t>recuperarea integrală prin tarife, taxe speciale sau subvenţii de la bugetul local a costurilor de  operare şi a investitiilor pentru înfiinţarea, reab</w:t>
      </w:r>
      <w:r w:rsidR="003F7AA1" w:rsidRPr="00E227F4">
        <w:rPr>
          <w:rFonts w:ascii="Times New Roman" w:hAnsi="Times New Roman"/>
          <w:color w:val="000000"/>
          <w:sz w:val="24"/>
          <w:szCs w:val="24"/>
        </w:rPr>
        <w:t>ilitarea şi dezvoltarea sistemel</w:t>
      </w:r>
      <w:r w:rsidRPr="00E227F4">
        <w:rPr>
          <w:rFonts w:ascii="Times New Roman" w:hAnsi="Times New Roman"/>
          <w:color w:val="000000"/>
          <w:sz w:val="24"/>
          <w:szCs w:val="24"/>
        </w:rPr>
        <w:t>or de</w:t>
      </w:r>
      <w:r w:rsidR="003F7AA1" w:rsidRPr="00E227F4">
        <w:rPr>
          <w:rFonts w:ascii="Times New Roman" w:hAnsi="Times New Roman"/>
          <w:color w:val="000000"/>
          <w:sz w:val="24"/>
          <w:szCs w:val="24"/>
        </w:rPr>
        <w:t xml:space="preserve"> salubrizare;</w:t>
      </w:r>
    </w:p>
    <w:p w14:paraId="05964F47" w14:textId="77777777" w:rsidR="00C36046" w:rsidRDefault="003F7AA1" w:rsidP="00475509">
      <w:pPr>
        <w:pStyle w:val="Listparagraf"/>
        <w:widowControl w:val="0"/>
        <w:numPr>
          <w:ilvl w:val="0"/>
          <w:numId w:val="6"/>
        </w:numPr>
        <w:autoSpaceDE w:val="0"/>
        <w:autoSpaceDN w:val="0"/>
        <w:adjustRightInd w:val="0"/>
        <w:snapToGrid w:val="0"/>
        <w:spacing w:after="0" w:line="360" w:lineRule="auto"/>
        <w:ind w:left="567" w:firstLine="426"/>
        <w:jc w:val="both"/>
        <w:rPr>
          <w:rFonts w:ascii="Times New Roman" w:hAnsi="Times New Roman"/>
          <w:color w:val="000000"/>
          <w:sz w:val="24"/>
          <w:szCs w:val="24"/>
        </w:rPr>
      </w:pPr>
      <w:r w:rsidRPr="00E227F4">
        <w:rPr>
          <w:rFonts w:ascii="Times New Roman" w:hAnsi="Times New Roman"/>
          <w:color w:val="000000"/>
          <w:sz w:val="24"/>
          <w:szCs w:val="24"/>
        </w:rPr>
        <w:t xml:space="preserve"> </w:t>
      </w:r>
      <w:r w:rsidR="008557FA" w:rsidRPr="00E227F4">
        <w:rPr>
          <w:rFonts w:ascii="Times New Roman" w:hAnsi="Times New Roman"/>
          <w:color w:val="000000"/>
          <w:sz w:val="24"/>
          <w:szCs w:val="24"/>
        </w:rPr>
        <w:t>menținerea</w:t>
      </w:r>
      <w:r w:rsidRPr="00E227F4">
        <w:rPr>
          <w:rFonts w:ascii="Times New Roman" w:hAnsi="Times New Roman"/>
          <w:color w:val="000000"/>
          <w:sz w:val="24"/>
          <w:szCs w:val="24"/>
        </w:rPr>
        <w:t xml:space="preserve"> echilibrului contractual;</w:t>
      </w:r>
    </w:p>
    <w:p w14:paraId="726C0B3D" w14:textId="77777777" w:rsidR="00475509" w:rsidRPr="008557FA" w:rsidRDefault="005B557C" w:rsidP="008557FA">
      <w:pPr>
        <w:pStyle w:val="Listparagraf"/>
        <w:numPr>
          <w:ilvl w:val="0"/>
          <w:numId w:val="15"/>
        </w:numPr>
        <w:tabs>
          <w:tab w:val="left" w:pos="142"/>
          <w:tab w:val="left" w:pos="709"/>
        </w:tabs>
        <w:spacing w:after="0" w:line="360" w:lineRule="auto"/>
        <w:ind w:left="142" w:firstLine="284"/>
        <w:jc w:val="both"/>
        <w:rPr>
          <w:rFonts w:ascii="Times New Roman" w:hAnsi="Times New Roman"/>
          <w:color w:val="000000"/>
          <w:sz w:val="24"/>
          <w:szCs w:val="24"/>
        </w:rPr>
      </w:pPr>
      <w:r w:rsidRPr="004807E4">
        <w:rPr>
          <w:rFonts w:ascii="Times New Roman" w:hAnsi="Times New Roman"/>
          <w:color w:val="000000"/>
          <w:sz w:val="24"/>
          <w:szCs w:val="24"/>
        </w:rPr>
        <w:t>Ordonanța de urgenta a Guvernului nr. 92/2021 privind regimul deșeurilor</w:t>
      </w:r>
      <w:r w:rsidR="008557FA">
        <w:rPr>
          <w:rFonts w:ascii="Times New Roman" w:hAnsi="Times New Roman"/>
          <w:color w:val="000000"/>
          <w:sz w:val="24"/>
          <w:szCs w:val="24"/>
        </w:rPr>
        <w:t xml:space="preserve"> – conform art.</w:t>
      </w:r>
      <w:r w:rsidR="00475509" w:rsidRPr="008557FA">
        <w:rPr>
          <w:rFonts w:ascii="Times New Roman" w:hAnsi="Times New Roman"/>
          <w:color w:val="000000"/>
          <w:sz w:val="24"/>
          <w:szCs w:val="24"/>
        </w:rPr>
        <w:t>17 alin. (5), lit. h), i) j) și k): ” (1) Autoritățile administrației publice locale ale unităților administrativ-teritoriale sau, după caz, subdiviziunile administrativ-teritoriale ale municipiilor, respectiv asociațiile de dezvoltare intercomunitară ale acestora, au următoarele obligații: (...)</w:t>
      </w:r>
    </w:p>
    <w:p w14:paraId="35F8290F" w14:textId="77777777" w:rsidR="00475509" w:rsidRDefault="00475509" w:rsidP="00475509">
      <w:pPr>
        <w:pStyle w:val="Corptext"/>
        <w:widowControl w:val="0"/>
        <w:numPr>
          <w:ilvl w:val="0"/>
          <w:numId w:val="17"/>
        </w:numPr>
        <w:tabs>
          <w:tab w:val="left" w:pos="766"/>
        </w:tabs>
        <w:spacing w:line="360" w:lineRule="auto"/>
        <w:ind w:firstLine="480"/>
      </w:pPr>
      <w:r>
        <w:rPr>
          <w:color w:val="000000"/>
          <w:lang w:bidi="ro-RO"/>
        </w:rPr>
        <w:t>să implementeze, cu respectarea prevederilor Ordonanței Guvernului nr. 21/1992 privind protecția consumatorilor, republicată, cu modificările și completările ulterioare, instrumentul Economic «plătește pentru cât arunci», bazat pe cel puțin unul dintre următoarele elemente:</w:t>
      </w:r>
    </w:p>
    <w:p w14:paraId="0C4BEEB5" w14:textId="77777777" w:rsidR="00475509" w:rsidRDefault="00475509" w:rsidP="00475509">
      <w:pPr>
        <w:pStyle w:val="Corptext"/>
        <w:widowControl w:val="0"/>
        <w:numPr>
          <w:ilvl w:val="0"/>
          <w:numId w:val="18"/>
        </w:numPr>
        <w:tabs>
          <w:tab w:val="left" w:pos="998"/>
        </w:tabs>
        <w:spacing w:line="360" w:lineRule="auto"/>
        <w:ind w:firstLine="640"/>
      </w:pPr>
      <w:r>
        <w:rPr>
          <w:color w:val="000000"/>
          <w:lang w:bidi="ro-RO"/>
        </w:rPr>
        <w:t>volum;</w:t>
      </w:r>
    </w:p>
    <w:p w14:paraId="58114974" w14:textId="77777777" w:rsidR="00475509" w:rsidRDefault="00475509" w:rsidP="00475509">
      <w:pPr>
        <w:pStyle w:val="Corptext"/>
        <w:widowControl w:val="0"/>
        <w:numPr>
          <w:ilvl w:val="0"/>
          <w:numId w:val="18"/>
        </w:numPr>
        <w:tabs>
          <w:tab w:val="left" w:pos="1054"/>
        </w:tabs>
        <w:spacing w:line="360" w:lineRule="auto"/>
        <w:ind w:firstLine="640"/>
      </w:pPr>
      <w:r>
        <w:rPr>
          <w:color w:val="000000"/>
          <w:lang w:bidi="ro-RO"/>
        </w:rPr>
        <w:t>frecvență de colectare;</w:t>
      </w:r>
    </w:p>
    <w:p w14:paraId="2A3BCDB8" w14:textId="77777777" w:rsidR="00475509" w:rsidRDefault="00475509" w:rsidP="00475509">
      <w:pPr>
        <w:pStyle w:val="Corptext"/>
        <w:widowControl w:val="0"/>
        <w:numPr>
          <w:ilvl w:val="0"/>
          <w:numId w:val="18"/>
        </w:numPr>
        <w:tabs>
          <w:tab w:val="left" w:pos="1118"/>
        </w:tabs>
        <w:spacing w:line="360" w:lineRule="auto"/>
        <w:ind w:firstLine="640"/>
      </w:pPr>
      <w:r>
        <w:rPr>
          <w:color w:val="000000"/>
          <w:lang w:bidi="ro-RO"/>
        </w:rPr>
        <w:t>greutate;</w:t>
      </w:r>
    </w:p>
    <w:p w14:paraId="534FD8DF" w14:textId="77777777" w:rsidR="00475509" w:rsidRPr="00475509" w:rsidRDefault="00475509" w:rsidP="00475509">
      <w:pPr>
        <w:pStyle w:val="Corptext"/>
        <w:widowControl w:val="0"/>
        <w:numPr>
          <w:ilvl w:val="0"/>
          <w:numId w:val="18"/>
        </w:numPr>
        <w:tabs>
          <w:tab w:val="left" w:pos="1118"/>
        </w:tabs>
        <w:spacing w:line="360" w:lineRule="auto"/>
        <w:ind w:firstLine="640"/>
      </w:pPr>
      <w:r>
        <w:rPr>
          <w:color w:val="000000"/>
          <w:lang w:bidi="ro-RO"/>
        </w:rPr>
        <w:t>saci de colectare personalizați;</w:t>
      </w:r>
    </w:p>
    <w:p w14:paraId="393FB25D" w14:textId="77777777" w:rsidR="004807E4" w:rsidRDefault="004807E4" w:rsidP="00475509">
      <w:pPr>
        <w:pStyle w:val="Listparagraf"/>
        <w:numPr>
          <w:ilvl w:val="0"/>
          <w:numId w:val="15"/>
        </w:numPr>
        <w:tabs>
          <w:tab w:val="left" w:pos="142"/>
          <w:tab w:val="left" w:pos="709"/>
        </w:tabs>
        <w:spacing w:after="0" w:line="360" w:lineRule="auto"/>
        <w:ind w:left="142" w:firstLine="284"/>
        <w:jc w:val="both"/>
        <w:rPr>
          <w:rFonts w:ascii="Times New Roman" w:hAnsi="Times New Roman"/>
          <w:color w:val="000000"/>
          <w:sz w:val="24"/>
          <w:szCs w:val="24"/>
        </w:rPr>
      </w:pPr>
      <w:r w:rsidRPr="004807E4">
        <w:rPr>
          <w:rFonts w:ascii="Times New Roman" w:hAnsi="Times New Roman"/>
          <w:color w:val="000000"/>
          <w:sz w:val="24"/>
          <w:szCs w:val="24"/>
        </w:rPr>
        <w:t>Ordinul președintelui Autorității Naționale de Reglementare pentru Serviciile Comunitare de Utilități Publice nr. 640/2022 privind aprobarea Normelor metodologice de stabilire, ajustare sau modificare a tarifelor pentru activitățile de salubrizare, precum si de calculare a tarifelor/taxelor distincte pentru gestionarea deșeurilor si a taxelor de salubrizare.</w:t>
      </w:r>
    </w:p>
    <w:p w14:paraId="5BAA5AF9" w14:textId="77777777" w:rsidR="0023561D" w:rsidRPr="0023561D" w:rsidRDefault="0023561D" w:rsidP="0023561D">
      <w:pPr>
        <w:pStyle w:val="Listparagraf"/>
        <w:numPr>
          <w:ilvl w:val="0"/>
          <w:numId w:val="15"/>
        </w:numPr>
        <w:spacing w:after="0"/>
        <w:jc w:val="both"/>
        <w:rPr>
          <w:rFonts w:ascii="Times New Roman" w:hAnsi="Times New Roman"/>
          <w:color w:val="000000"/>
          <w:sz w:val="24"/>
          <w:szCs w:val="24"/>
        </w:rPr>
      </w:pPr>
      <w:r w:rsidRPr="0023561D">
        <w:rPr>
          <w:rFonts w:ascii="Times New Roman" w:hAnsi="Times New Roman"/>
          <w:color w:val="000000"/>
          <w:sz w:val="24"/>
          <w:szCs w:val="24"/>
        </w:rPr>
        <w:t>Ordonanța de urgență nr. 133/29.09.2022 pentru modificarea și completarea Ordonanței de urgență a Guvernului nr. 92/2021 privind regimul deșeurilor, precum și a Legii serviciului de salubrizare a localităților nr. 101/2006;</w:t>
      </w:r>
    </w:p>
    <w:p w14:paraId="3170DD59" w14:textId="77777777" w:rsidR="005B557C" w:rsidRDefault="008557FA" w:rsidP="008557FA">
      <w:pPr>
        <w:pStyle w:val="Listparagraf"/>
        <w:widowControl w:val="0"/>
        <w:autoSpaceDE w:val="0"/>
        <w:autoSpaceDN w:val="0"/>
        <w:adjustRightInd w:val="0"/>
        <w:snapToGrid w:val="0"/>
        <w:spacing w:after="0" w:line="360" w:lineRule="auto"/>
        <w:ind w:left="0" w:firstLine="709"/>
        <w:jc w:val="both"/>
        <w:rPr>
          <w:rFonts w:ascii="Times New Roman" w:hAnsi="Times New Roman"/>
          <w:color w:val="000000"/>
          <w:sz w:val="24"/>
          <w:szCs w:val="24"/>
        </w:rPr>
      </w:pPr>
      <w:r>
        <w:rPr>
          <w:rFonts w:ascii="Times New Roman" w:hAnsi="Times New Roman"/>
          <w:color w:val="000000"/>
          <w:sz w:val="24"/>
          <w:szCs w:val="24"/>
        </w:rPr>
        <w:t>Se aproba prezentul regulament de stabilire a taxei de salubrizare pentru persoanele non-casnice de pe raza UAT oraș Dărmănești după cum urmează:</w:t>
      </w:r>
    </w:p>
    <w:p w14:paraId="51E85F78" w14:textId="77777777" w:rsidR="008557FA" w:rsidRDefault="008557FA" w:rsidP="008557FA">
      <w:pPr>
        <w:pStyle w:val="Listparagraf"/>
        <w:widowControl w:val="0"/>
        <w:autoSpaceDE w:val="0"/>
        <w:autoSpaceDN w:val="0"/>
        <w:adjustRightInd w:val="0"/>
        <w:snapToGrid w:val="0"/>
        <w:spacing w:after="0" w:line="360" w:lineRule="auto"/>
        <w:ind w:left="0" w:firstLine="709"/>
        <w:jc w:val="both"/>
        <w:rPr>
          <w:rFonts w:ascii="Times New Roman" w:hAnsi="Times New Roman"/>
          <w:color w:val="000000"/>
          <w:sz w:val="24"/>
          <w:szCs w:val="24"/>
        </w:rPr>
      </w:pPr>
    </w:p>
    <w:p w14:paraId="5AA36B04"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4A4D4BEC"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126683EA"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01DF600F"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7174CDD4"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29092891"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5F661878" w14:textId="77777777" w:rsidR="008557FA" w:rsidRDefault="008557FA" w:rsidP="005B557C">
      <w:pPr>
        <w:pStyle w:val="Listparagraf"/>
        <w:widowControl w:val="0"/>
        <w:autoSpaceDE w:val="0"/>
        <w:autoSpaceDN w:val="0"/>
        <w:adjustRightInd w:val="0"/>
        <w:snapToGrid w:val="0"/>
        <w:spacing w:after="0" w:line="240" w:lineRule="auto"/>
        <w:ind w:left="993"/>
        <w:jc w:val="both"/>
        <w:rPr>
          <w:rFonts w:ascii="Times New Roman" w:hAnsi="Times New Roman"/>
          <w:color w:val="000000"/>
          <w:sz w:val="24"/>
          <w:szCs w:val="24"/>
        </w:rPr>
      </w:pPr>
    </w:p>
    <w:p w14:paraId="6AC58C9B" w14:textId="77777777" w:rsidR="00C36046" w:rsidRPr="00E227F4" w:rsidRDefault="00C36046" w:rsidP="00C36046">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p>
    <w:p w14:paraId="37B00E6B" w14:textId="55A47668" w:rsidR="003F7AA1" w:rsidRPr="00E227F4" w:rsidRDefault="00512864" w:rsidP="00C36046">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1</w:t>
      </w:r>
      <w:r w:rsidRPr="00E227F4">
        <w:rPr>
          <w:rFonts w:ascii="Times New Roman" w:hAnsi="Times New Roman" w:cs="Times New Roman"/>
          <w:color w:val="000000"/>
          <w:sz w:val="24"/>
          <w:szCs w:val="24"/>
        </w:rPr>
        <w:t xml:space="preserve"> In </w:t>
      </w:r>
      <w:r w:rsidR="00C542A7" w:rsidRPr="00E227F4">
        <w:rPr>
          <w:rFonts w:ascii="Times New Roman" w:hAnsi="Times New Roman" w:cs="Times New Roman"/>
          <w:color w:val="000000"/>
          <w:sz w:val="24"/>
          <w:szCs w:val="24"/>
        </w:rPr>
        <w:t>funcție</w:t>
      </w:r>
      <w:r w:rsidRPr="00E227F4">
        <w:rPr>
          <w:rFonts w:ascii="Times New Roman" w:hAnsi="Times New Roman" w:cs="Times New Roman"/>
          <w:color w:val="000000"/>
          <w:sz w:val="24"/>
          <w:szCs w:val="24"/>
        </w:rPr>
        <w:t xml:space="preserve"> de natura, </w:t>
      </w:r>
      <w:r w:rsidR="003F7AA1" w:rsidRPr="00E227F4">
        <w:rPr>
          <w:rFonts w:ascii="Times New Roman" w:hAnsi="Times New Roman" w:cs="Times New Roman"/>
          <w:color w:val="000000"/>
          <w:sz w:val="24"/>
          <w:szCs w:val="24"/>
        </w:rPr>
        <w:t>tipul şi caracterist</w:t>
      </w:r>
      <w:r w:rsidRPr="00E227F4">
        <w:rPr>
          <w:rFonts w:ascii="Times New Roman" w:hAnsi="Times New Roman" w:cs="Times New Roman"/>
          <w:color w:val="000000"/>
          <w:sz w:val="24"/>
          <w:szCs w:val="24"/>
        </w:rPr>
        <w:t xml:space="preserve">icile </w:t>
      </w:r>
      <w:r w:rsidR="008557FA" w:rsidRPr="00E227F4">
        <w:rPr>
          <w:rFonts w:ascii="Times New Roman" w:hAnsi="Times New Roman" w:cs="Times New Roman"/>
          <w:color w:val="000000"/>
          <w:sz w:val="24"/>
          <w:szCs w:val="24"/>
        </w:rPr>
        <w:t>activităților</w:t>
      </w:r>
      <w:r w:rsidRPr="00E227F4">
        <w:rPr>
          <w:rFonts w:ascii="Times New Roman" w:hAnsi="Times New Roman" w:cs="Times New Roman"/>
          <w:color w:val="000000"/>
          <w:sz w:val="24"/>
          <w:szCs w:val="24"/>
        </w:rPr>
        <w:t xml:space="preserve"> </w:t>
      </w:r>
      <w:r w:rsidR="008557FA" w:rsidRPr="00E227F4">
        <w:rPr>
          <w:rFonts w:ascii="Times New Roman" w:hAnsi="Times New Roman" w:cs="Times New Roman"/>
          <w:color w:val="000000"/>
          <w:sz w:val="24"/>
          <w:szCs w:val="24"/>
        </w:rPr>
        <w:t>desfășurate</w:t>
      </w:r>
      <w:r w:rsidRPr="00E227F4">
        <w:rPr>
          <w:rFonts w:ascii="Times New Roman" w:hAnsi="Times New Roman" w:cs="Times New Roman"/>
          <w:color w:val="000000"/>
          <w:sz w:val="24"/>
          <w:szCs w:val="24"/>
        </w:rPr>
        <w:t>,</w:t>
      </w:r>
      <w:r w:rsidR="008557FA">
        <w:rPr>
          <w:rFonts w:ascii="Times New Roman" w:hAnsi="Times New Roman" w:cs="Times New Roman"/>
          <w:color w:val="000000"/>
          <w:sz w:val="24"/>
          <w:szCs w:val="24"/>
        </w:rPr>
        <w:t xml:space="preserve"> </w:t>
      </w:r>
      <w:r w:rsidRPr="00E227F4">
        <w:rPr>
          <w:rFonts w:ascii="Times New Roman" w:hAnsi="Times New Roman" w:cs="Times New Roman"/>
          <w:color w:val="000000"/>
          <w:sz w:val="24"/>
          <w:szCs w:val="24"/>
        </w:rPr>
        <w:t>s</w:t>
      </w:r>
      <w:r w:rsidR="003F7AA1" w:rsidRPr="00E227F4">
        <w:rPr>
          <w:rFonts w:ascii="Times New Roman" w:hAnsi="Times New Roman" w:cs="Times New Roman"/>
          <w:color w:val="000000"/>
          <w:sz w:val="24"/>
          <w:szCs w:val="24"/>
        </w:rPr>
        <w:t xml:space="preserve">erviciul </w:t>
      </w:r>
      <w:r w:rsidRPr="00E227F4">
        <w:rPr>
          <w:rFonts w:ascii="Times New Roman" w:hAnsi="Times New Roman" w:cs="Times New Roman"/>
          <w:color w:val="000000"/>
          <w:sz w:val="24"/>
          <w:szCs w:val="24"/>
        </w:rPr>
        <w:t>de salubrizare se realizează,</w:t>
      </w:r>
      <w:r w:rsidR="003F7AA1" w:rsidRPr="00E227F4">
        <w:rPr>
          <w:rFonts w:ascii="Times New Roman" w:hAnsi="Times New Roman" w:cs="Times New Roman"/>
          <w:color w:val="000000"/>
          <w:sz w:val="24"/>
          <w:szCs w:val="24"/>
        </w:rPr>
        <w:t xml:space="preserve"> indiferent de forma de gestiune adoptată</w:t>
      </w:r>
      <w:r w:rsidRPr="00E227F4">
        <w:rPr>
          <w:rFonts w:ascii="Times New Roman" w:hAnsi="Times New Roman" w:cs="Times New Roman"/>
          <w:color w:val="000000"/>
          <w:sz w:val="24"/>
          <w:szCs w:val="24"/>
        </w:rPr>
        <w:t>,</w:t>
      </w:r>
      <w:r w:rsidR="003F7AA1" w:rsidRPr="00E227F4">
        <w:rPr>
          <w:rFonts w:ascii="Times New Roman" w:hAnsi="Times New Roman" w:cs="Times New Roman"/>
          <w:color w:val="000000"/>
          <w:sz w:val="24"/>
          <w:szCs w:val="24"/>
        </w:rPr>
        <w:t xml:space="preserve"> numai pe baza unor contracte de prestare a serviciului încheiate între:</w:t>
      </w:r>
    </w:p>
    <w:p w14:paraId="7825FF4D" w14:textId="77777777" w:rsidR="003F7AA1" w:rsidRPr="00E227F4" w:rsidRDefault="003F7AA1" w:rsidP="00512864">
      <w:pPr>
        <w:pStyle w:val="Listparagraf"/>
        <w:widowControl w:val="0"/>
        <w:numPr>
          <w:ilvl w:val="0"/>
          <w:numId w:val="7"/>
        </w:numPr>
        <w:autoSpaceDE w:val="0"/>
        <w:autoSpaceDN w:val="0"/>
        <w:adjustRightInd w:val="0"/>
        <w:snapToGrid w:val="0"/>
        <w:spacing w:after="0" w:line="240" w:lineRule="auto"/>
        <w:ind w:left="567" w:firstLine="426"/>
        <w:jc w:val="both"/>
        <w:rPr>
          <w:rFonts w:ascii="Times New Roman" w:hAnsi="Times New Roman"/>
          <w:color w:val="000000"/>
          <w:sz w:val="24"/>
          <w:szCs w:val="24"/>
        </w:rPr>
      </w:pPr>
      <w:r w:rsidRPr="00E227F4">
        <w:rPr>
          <w:rFonts w:ascii="Times New Roman" w:hAnsi="Times New Roman"/>
          <w:color w:val="000000"/>
          <w:sz w:val="24"/>
          <w:szCs w:val="24"/>
        </w:rPr>
        <w:t xml:space="preserve">operatori şi autorităţile administraţiei publice locale sau asociaţiile de dezvoltare </w:t>
      </w:r>
      <w:r w:rsidR="00512864" w:rsidRPr="00E227F4">
        <w:rPr>
          <w:rFonts w:ascii="Times New Roman" w:hAnsi="Times New Roman"/>
          <w:color w:val="000000"/>
          <w:sz w:val="24"/>
          <w:szCs w:val="24"/>
        </w:rPr>
        <w:t xml:space="preserve">comunitară, </w:t>
      </w:r>
      <w:r w:rsidRPr="00E227F4">
        <w:rPr>
          <w:rFonts w:ascii="Times New Roman" w:hAnsi="Times New Roman"/>
          <w:color w:val="000000"/>
          <w:sz w:val="24"/>
          <w:szCs w:val="24"/>
        </w:rPr>
        <w:t>după caz</w:t>
      </w:r>
      <w:r w:rsidR="00512864" w:rsidRPr="00E227F4">
        <w:rPr>
          <w:rFonts w:ascii="Times New Roman" w:hAnsi="Times New Roman"/>
          <w:color w:val="000000"/>
          <w:sz w:val="24"/>
          <w:szCs w:val="24"/>
        </w:rPr>
        <w:t>,</w:t>
      </w:r>
      <w:r w:rsidRPr="00E227F4">
        <w:rPr>
          <w:rFonts w:ascii="Times New Roman" w:hAnsi="Times New Roman"/>
          <w:color w:val="000000"/>
          <w:sz w:val="24"/>
          <w:szCs w:val="24"/>
        </w:rPr>
        <w:t xml:space="preserve"> în calitatea acestora de utilizatori;</w:t>
      </w:r>
    </w:p>
    <w:p w14:paraId="64C02468" w14:textId="77777777" w:rsidR="00C36046" w:rsidRPr="00E227F4" w:rsidRDefault="003F7AA1" w:rsidP="00512864">
      <w:pPr>
        <w:pStyle w:val="Listparagraf"/>
        <w:widowControl w:val="0"/>
        <w:numPr>
          <w:ilvl w:val="0"/>
          <w:numId w:val="7"/>
        </w:numPr>
        <w:autoSpaceDE w:val="0"/>
        <w:autoSpaceDN w:val="0"/>
        <w:adjustRightInd w:val="0"/>
        <w:snapToGrid w:val="0"/>
        <w:spacing w:after="0" w:line="240" w:lineRule="auto"/>
        <w:ind w:left="567" w:firstLine="426"/>
        <w:jc w:val="both"/>
        <w:rPr>
          <w:rFonts w:ascii="Times New Roman" w:hAnsi="Times New Roman"/>
          <w:color w:val="000000"/>
          <w:sz w:val="24"/>
          <w:szCs w:val="24"/>
        </w:rPr>
      </w:pPr>
      <w:r w:rsidRPr="00E227F4">
        <w:rPr>
          <w:rFonts w:ascii="Times New Roman" w:hAnsi="Times New Roman"/>
          <w:color w:val="000000"/>
          <w:sz w:val="24"/>
          <w:szCs w:val="24"/>
        </w:rPr>
        <w:t>operatorii şi utilizatorii individuali ai serviciului de salubrizare, generatori de deşeuri persoane fizice sau juridice;</w:t>
      </w:r>
    </w:p>
    <w:p w14:paraId="3A41984D" w14:textId="77777777" w:rsidR="001368FC" w:rsidRPr="001368FC" w:rsidRDefault="00512864" w:rsidP="001368FC">
      <w:pPr>
        <w:widowControl w:val="0"/>
        <w:autoSpaceDE w:val="0"/>
        <w:autoSpaceDN w:val="0"/>
        <w:adjustRightInd w:val="0"/>
        <w:snapToGrid w:val="0"/>
        <w:spacing w:after="0"/>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 </w:t>
      </w:r>
      <w:r w:rsidRPr="00E227F4">
        <w:rPr>
          <w:rFonts w:ascii="Times New Roman" w:hAnsi="Times New Roman" w:cs="Times New Roman"/>
          <w:color w:val="000000"/>
          <w:sz w:val="24"/>
          <w:szCs w:val="24"/>
        </w:rPr>
        <w:t xml:space="preserve"> </w:t>
      </w:r>
      <w:r w:rsidR="001368FC" w:rsidRPr="001368FC">
        <w:rPr>
          <w:rFonts w:ascii="Times New Roman" w:hAnsi="Times New Roman" w:cs="Times New Roman"/>
          <w:color w:val="000000"/>
          <w:sz w:val="24"/>
          <w:szCs w:val="24"/>
        </w:rPr>
        <w:t xml:space="preserve">În funcție de modalitatea de plată stabilită şi de natura activităților prestate, atât în cazul gestiunii directe, cât şi în cazul gestiunii delegate, pentru asigurarea </w:t>
      </w:r>
      <w:r w:rsidR="003C7AFC" w:rsidRPr="001368FC">
        <w:rPr>
          <w:rFonts w:ascii="Times New Roman" w:hAnsi="Times New Roman" w:cs="Times New Roman"/>
          <w:color w:val="000000"/>
          <w:sz w:val="24"/>
          <w:szCs w:val="24"/>
        </w:rPr>
        <w:t>finanțării</w:t>
      </w:r>
      <w:r w:rsidR="001368FC" w:rsidRPr="001368FC">
        <w:rPr>
          <w:rFonts w:ascii="Times New Roman" w:hAnsi="Times New Roman" w:cs="Times New Roman"/>
          <w:color w:val="000000"/>
          <w:sz w:val="24"/>
          <w:szCs w:val="24"/>
        </w:rPr>
        <w:t xml:space="preserve"> serviciului de salubrizare, utilizatorii achită contravaloarea serviciului de salubrizare prin:</w:t>
      </w:r>
    </w:p>
    <w:p w14:paraId="017C98BE" w14:textId="77777777" w:rsidR="001368FC" w:rsidRPr="001368FC" w:rsidRDefault="001368FC" w:rsidP="001368FC">
      <w:pPr>
        <w:widowControl w:val="0"/>
        <w:autoSpaceDE w:val="0"/>
        <w:autoSpaceDN w:val="0"/>
        <w:adjustRightInd w:val="0"/>
        <w:snapToGrid w:val="0"/>
        <w:spacing w:after="0"/>
        <w:ind w:firstLine="567"/>
        <w:jc w:val="both"/>
        <w:rPr>
          <w:rFonts w:ascii="Times New Roman" w:hAnsi="Times New Roman" w:cs="Times New Roman"/>
          <w:color w:val="000000"/>
          <w:sz w:val="24"/>
          <w:szCs w:val="24"/>
        </w:rPr>
      </w:pPr>
      <w:r w:rsidRPr="001368FC">
        <w:rPr>
          <w:rFonts w:ascii="Times New Roman" w:hAnsi="Times New Roman" w:cs="Times New Roman"/>
          <w:color w:val="000000"/>
          <w:sz w:val="24"/>
          <w:szCs w:val="24"/>
        </w:rPr>
        <w:t>a)</w:t>
      </w:r>
      <w:r>
        <w:rPr>
          <w:rFonts w:ascii="Times New Roman" w:hAnsi="Times New Roman" w:cs="Times New Roman"/>
          <w:color w:val="000000"/>
          <w:sz w:val="24"/>
          <w:szCs w:val="24"/>
        </w:rPr>
        <w:t xml:space="preserve"> </w:t>
      </w:r>
      <w:r w:rsidRPr="001368FC">
        <w:rPr>
          <w:rFonts w:ascii="Times New Roman" w:hAnsi="Times New Roman" w:cs="Times New Roman"/>
          <w:color w:val="000000"/>
          <w:sz w:val="24"/>
          <w:szCs w:val="24"/>
        </w:rPr>
        <w:t>tarife, în cazul prestațiilor de care beneficiază individual, pe bază de contract de prestare a serviciului de salubrizare;</w:t>
      </w:r>
    </w:p>
    <w:p w14:paraId="23FC718A" w14:textId="77777777" w:rsidR="001368FC" w:rsidRPr="008557FA" w:rsidRDefault="001368FC" w:rsidP="001368FC">
      <w:pPr>
        <w:widowControl w:val="0"/>
        <w:autoSpaceDE w:val="0"/>
        <w:autoSpaceDN w:val="0"/>
        <w:adjustRightInd w:val="0"/>
        <w:snapToGrid w:val="0"/>
        <w:spacing w:after="0"/>
        <w:ind w:firstLine="567"/>
        <w:jc w:val="both"/>
        <w:rPr>
          <w:rFonts w:ascii="Times New Roman" w:hAnsi="Times New Roman" w:cs="Times New Roman"/>
          <w:b/>
          <w:color w:val="000000"/>
          <w:sz w:val="24"/>
          <w:szCs w:val="24"/>
        </w:rPr>
      </w:pPr>
      <w:r w:rsidRPr="008557FA">
        <w:rPr>
          <w:rFonts w:ascii="Times New Roman" w:hAnsi="Times New Roman" w:cs="Times New Roman"/>
          <w:b/>
          <w:color w:val="000000"/>
          <w:sz w:val="24"/>
          <w:szCs w:val="24"/>
        </w:rPr>
        <w:t>b) taxe de salubrizare, în cazul prestațiilor de care beneficiază individual fără contract;</w:t>
      </w:r>
    </w:p>
    <w:p w14:paraId="269C7DAC" w14:textId="77777777" w:rsidR="001368FC" w:rsidRDefault="001368FC" w:rsidP="001368FC">
      <w:pPr>
        <w:widowControl w:val="0"/>
        <w:autoSpaceDE w:val="0"/>
        <w:autoSpaceDN w:val="0"/>
        <w:adjustRightInd w:val="0"/>
        <w:snapToGrid w:val="0"/>
        <w:spacing w:after="0"/>
        <w:ind w:firstLine="567"/>
        <w:jc w:val="both"/>
        <w:rPr>
          <w:rFonts w:ascii="Times New Roman" w:hAnsi="Times New Roman" w:cs="Times New Roman"/>
          <w:color w:val="000000"/>
          <w:sz w:val="24"/>
          <w:szCs w:val="24"/>
        </w:rPr>
      </w:pPr>
      <w:r w:rsidRPr="001368FC">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r w:rsidRPr="001368FC">
        <w:rPr>
          <w:rFonts w:ascii="Times New Roman" w:hAnsi="Times New Roman" w:cs="Times New Roman"/>
          <w:color w:val="000000"/>
          <w:sz w:val="24"/>
          <w:szCs w:val="24"/>
        </w:rPr>
        <w:t xml:space="preserve">taxe şi impozite locale, în cazul </w:t>
      </w:r>
      <w:r w:rsidR="008557FA" w:rsidRPr="001368FC">
        <w:rPr>
          <w:rFonts w:ascii="Times New Roman" w:hAnsi="Times New Roman" w:cs="Times New Roman"/>
          <w:color w:val="000000"/>
          <w:sz w:val="24"/>
          <w:szCs w:val="24"/>
        </w:rPr>
        <w:t>prestațiilor</w:t>
      </w:r>
      <w:r w:rsidRPr="001368FC">
        <w:rPr>
          <w:rFonts w:ascii="Times New Roman" w:hAnsi="Times New Roman" w:cs="Times New Roman"/>
          <w:color w:val="000000"/>
          <w:sz w:val="24"/>
          <w:szCs w:val="24"/>
        </w:rPr>
        <w:t xml:space="preserve"> efectuate în beneficiul întregii </w:t>
      </w:r>
      <w:r w:rsidR="008557FA" w:rsidRPr="001368FC">
        <w:rPr>
          <w:rFonts w:ascii="Times New Roman" w:hAnsi="Times New Roman" w:cs="Times New Roman"/>
          <w:color w:val="000000"/>
          <w:sz w:val="24"/>
          <w:szCs w:val="24"/>
        </w:rPr>
        <w:t>comunități</w:t>
      </w:r>
      <w:r w:rsidRPr="001368FC">
        <w:rPr>
          <w:rFonts w:ascii="Times New Roman" w:hAnsi="Times New Roman" w:cs="Times New Roman"/>
          <w:color w:val="000000"/>
          <w:sz w:val="24"/>
          <w:szCs w:val="24"/>
        </w:rPr>
        <w:t xml:space="preserve"> locale, pe căile publice şi/sau pe </w:t>
      </w:r>
      <w:r w:rsidR="008557FA" w:rsidRPr="001368FC">
        <w:rPr>
          <w:rFonts w:ascii="Times New Roman" w:hAnsi="Times New Roman" w:cs="Times New Roman"/>
          <w:color w:val="000000"/>
          <w:sz w:val="24"/>
          <w:szCs w:val="24"/>
        </w:rPr>
        <w:t>spațiile</w:t>
      </w:r>
      <w:r w:rsidRPr="001368FC">
        <w:rPr>
          <w:rFonts w:ascii="Times New Roman" w:hAnsi="Times New Roman" w:cs="Times New Roman"/>
          <w:color w:val="000000"/>
          <w:sz w:val="24"/>
          <w:szCs w:val="24"/>
        </w:rPr>
        <w:t xml:space="preserve"> din domeniul public şi privat al unităţii/subdiviziunii administrativ-teritoriale. Plata contravalorii </w:t>
      </w:r>
      <w:r w:rsidR="008557FA" w:rsidRPr="001368FC">
        <w:rPr>
          <w:rFonts w:ascii="Times New Roman" w:hAnsi="Times New Roman" w:cs="Times New Roman"/>
          <w:color w:val="000000"/>
          <w:sz w:val="24"/>
          <w:szCs w:val="24"/>
        </w:rPr>
        <w:t>prestațiilor</w:t>
      </w:r>
      <w:r w:rsidRPr="001368FC">
        <w:rPr>
          <w:rFonts w:ascii="Times New Roman" w:hAnsi="Times New Roman" w:cs="Times New Roman"/>
          <w:color w:val="000000"/>
          <w:sz w:val="24"/>
          <w:szCs w:val="24"/>
        </w:rPr>
        <w:t xml:space="preserve"> se face pe baza facturilor emise de către operator, la tarifele aprobate de autoritatea deliberativă a unităţii/subdiviziunii administrativ-teritoriale sau, după caz, de adunarea generală a </w:t>
      </w:r>
      <w:r w:rsidR="008557FA" w:rsidRPr="001368FC">
        <w:rPr>
          <w:rFonts w:ascii="Times New Roman" w:hAnsi="Times New Roman" w:cs="Times New Roman"/>
          <w:color w:val="000000"/>
          <w:sz w:val="24"/>
          <w:szCs w:val="24"/>
        </w:rPr>
        <w:t>asociației</w:t>
      </w:r>
      <w:r w:rsidRPr="001368FC">
        <w:rPr>
          <w:rFonts w:ascii="Times New Roman" w:hAnsi="Times New Roman" w:cs="Times New Roman"/>
          <w:color w:val="000000"/>
          <w:sz w:val="24"/>
          <w:szCs w:val="24"/>
        </w:rPr>
        <w:t xml:space="preserve"> de dezvoltare intercomunitară şi fundamentate de operator, în conformitate cu normele metodologice elaborate şi aprobate de A.N.R.S.C.</w:t>
      </w:r>
    </w:p>
    <w:p w14:paraId="5C8DF9D9" w14:textId="77777777" w:rsidR="003F7AA1" w:rsidRPr="00E227F4" w:rsidRDefault="00512864" w:rsidP="001368FC">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3</w:t>
      </w:r>
      <w:r w:rsidRPr="00E227F4">
        <w:rPr>
          <w:rFonts w:ascii="Times New Roman" w:hAnsi="Times New Roman" w:cs="Times New Roman"/>
          <w:color w:val="000000"/>
          <w:sz w:val="24"/>
          <w:szCs w:val="24"/>
        </w:rPr>
        <w:t xml:space="preserve"> </w:t>
      </w:r>
      <w:r w:rsidR="003F7AA1" w:rsidRPr="00E227F4">
        <w:rPr>
          <w:rFonts w:ascii="Times New Roman" w:hAnsi="Times New Roman" w:cs="Times New Roman"/>
          <w:color w:val="000000"/>
          <w:sz w:val="24"/>
          <w:szCs w:val="24"/>
        </w:rPr>
        <w:t>Clasificarea activităţilor în funcţie de modul de contractare, facturare şi plată a contravalorii serviciului de salubrizare prestat</w:t>
      </w:r>
      <w:r w:rsidR="008557FA">
        <w:rPr>
          <w:rFonts w:ascii="Times New Roman" w:hAnsi="Times New Roman" w:cs="Times New Roman"/>
          <w:color w:val="000000"/>
          <w:sz w:val="24"/>
          <w:szCs w:val="24"/>
        </w:rPr>
        <w:t xml:space="preserve"> se stabileşte prin Regulamentul-C</w:t>
      </w:r>
      <w:r w:rsidR="003F7AA1" w:rsidRPr="00E227F4">
        <w:rPr>
          <w:rFonts w:ascii="Times New Roman" w:hAnsi="Times New Roman" w:cs="Times New Roman"/>
          <w:color w:val="000000"/>
          <w:sz w:val="24"/>
          <w:szCs w:val="24"/>
        </w:rPr>
        <w:t>adru a serviciului de salubrizare.</w:t>
      </w:r>
    </w:p>
    <w:p w14:paraId="4DB6F188" w14:textId="77777777" w:rsidR="003F7AA1" w:rsidRPr="00E227F4" w:rsidRDefault="00512864" w:rsidP="00C36046">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4</w:t>
      </w:r>
      <w:r w:rsidRPr="00E227F4">
        <w:rPr>
          <w:rFonts w:ascii="Times New Roman" w:hAnsi="Times New Roman" w:cs="Times New Roman"/>
          <w:color w:val="000000"/>
          <w:sz w:val="24"/>
          <w:szCs w:val="24"/>
        </w:rPr>
        <w:t xml:space="preserve"> </w:t>
      </w:r>
      <w:r w:rsidR="003F7AA1" w:rsidRPr="00E227F4">
        <w:rPr>
          <w:rFonts w:ascii="Times New Roman" w:hAnsi="Times New Roman" w:cs="Times New Roman"/>
          <w:color w:val="000000"/>
          <w:sz w:val="24"/>
          <w:szCs w:val="24"/>
        </w:rPr>
        <w:t xml:space="preserve">Cuantumul </w:t>
      </w:r>
      <w:r w:rsidR="00FC3F15">
        <w:rPr>
          <w:rFonts w:ascii="Times New Roman" w:hAnsi="Times New Roman" w:cs="Times New Roman"/>
          <w:color w:val="000000"/>
          <w:sz w:val="24"/>
          <w:szCs w:val="24"/>
        </w:rPr>
        <w:t xml:space="preserve">şi regimul tarifelor şi taxelor </w:t>
      </w:r>
      <w:r w:rsidR="003F7AA1" w:rsidRPr="00E227F4">
        <w:rPr>
          <w:rFonts w:ascii="Times New Roman" w:hAnsi="Times New Roman" w:cs="Times New Roman"/>
          <w:color w:val="000000"/>
          <w:sz w:val="24"/>
          <w:szCs w:val="24"/>
        </w:rPr>
        <w:t>se stabilesc, se ajustează sau se modifică de către autorităţile administraţiei publice</w:t>
      </w:r>
      <w:r w:rsidRPr="00E227F4">
        <w:rPr>
          <w:rFonts w:ascii="Times New Roman" w:hAnsi="Times New Roman" w:cs="Times New Roman"/>
          <w:color w:val="000000"/>
          <w:sz w:val="24"/>
          <w:szCs w:val="24"/>
        </w:rPr>
        <w:t xml:space="preserve"> locale, potrivit prevederilor legal</w:t>
      </w:r>
      <w:r w:rsidR="008557FA">
        <w:rPr>
          <w:rFonts w:ascii="Times New Roman" w:hAnsi="Times New Roman" w:cs="Times New Roman"/>
          <w:color w:val="000000"/>
          <w:sz w:val="24"/>
          <w:szCs w:val="24"/>
        </w:rPr>
        <w:t>e în vigoare.</w:t>
      </w:r>
    </w:p>
    <w:p w14:paraId="7E5CBB94" w14:textId="77777777" w:rsidR="003F7AA1" w:rsidRPr="00E227F4" w:rsidRDefault="00512864" w:rsidP="00C36046">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5</w:t>
      </w:r>
      <w:r w:rsidRPr="00E227F4">
        <w:rPr>
          <w:rFonts w:ascii="Times New Roman" w:hAnsi="Times New Roman" w:cs="Times New Roman"/>
          <w:color w:val="000000"/>
          <w:sz w:val="24"/>
          <w:szCs w:val="24"/>
        </w:rPr>
        <w:t xml:space="preserve"> </w:t>
      </w:r>
      <w:r w:rsidR="003F7AA1" w:rsidRPr="00E227F4">
        <w:rPr>
          <w:rFonts w:ascii="Times New Roman" w:hAnsi="Times New Roman" w:cs="Times New Roman"/>
          <w:color w:val="000000"/>
          <w:sz w:val="24"/>
          <w:szCs w:val="24"/>
        </w:rPr>
        <w:t>Structura şi nivelul tarifelor şi taxelor  vor fi stabilite astfel încât:</w:t>
      </w:r>
    </w:p>
    <w:p w14:paraId="4695206A" w14:textId="77777777" w:rsidR="00D51BFD" w:rsidRPr="00D51BFD" w:rsidRDefault="00D51BFD" w:rsidP="00D51BFD">
      <w:pPr>
        <w:widowControl w:val="0"/>
        <w:autoSpaceDE w:val="0"/>
        <w:autoSpaceDN w:val="0"/>
        <w:adjustRightInd w:val="0"/>
        <w:snapToGrid w:val="0"/>
        <w:spacing w:after="0" w:line="240" w:lineRule="auto"/>
        <w:ind w:firstLine="567"/>
        <w:jc w:val="both"/>
        <w:rPr>
          <w:rFonts w:ascii="Times New Roman" w:eastAsia="Calibri" w:hAnsi="Times New Roman" w:cs="Times New Roman"/>
          <w:color w:val="000000"/>
          <w:sz w:val="24"/>
          <w:szCs w:val="24"/>
        </w:rPr>
      </w:pPr>
      <w:r w:rsidRPr="00D51BFD">
        <w:rPr>
          <w:rFonts w:ascii="Times New Roman" w:eastAsia="Calibri" w:hAnsi="Times New Roman" w:cs="Times New Roman"/>
          <w:color w:val="000000"/>
          <w:sz w:val="24"/>
          <w:szCs w:val="24"/>
        </w:rPr>
        <w:t>a)</w:t>
      </w:r>
      <w:r>
        <w:rPr>
          <w:rFonts w:ascii="Times New Roman" w:eastAsia="Calibri" w:hAnsi="Times New Roman" w:cs="Times New Roman"/>
          <w:color w:val="000000"/>
          <w:sz w:val="24"/>
          <w:szCs w:val="24"/>
        </w:rPr>
        <w:t xml:space="preserve"> </w:t>
      </w:r>
      <w:r w:rsidRPr="00D51BFD">
        <w:rPr>
          <w:rFonts w:ascii="Times New Roman" w:eastAsia="Calibri" w:hAnsi="Times New Roman" w:cs="Times New Roman"/>
          <w:color w:val="000000"/>
          <w:sz w:val="24"/>
          <w:szCs w:val="24"/>
        </w:rPr>
        <w:t>să acopere costul efectiv al prestării serviciului de salubrizare;</w:t>
      </w:r>
    </w:p>
    <w:p w14:paraId="620961E4" w14:textId="77777777" w:rsidR="00D51BFD" w:rsidRPr="00D51BFD" w:rsidRDefault="00D51BFD" w:rsidP="00D51BFD">
      <w:pPr>
        <w:widowControl w:val="0"/>
        <w:autoSpaceDE w:val="0"/>
        <w:autoSpaceDN w:val="0"/>
        <w:adjustRightInd w:val="0"/>
        <w:snapToGrid w:val="0"/>
        <w:spacing w:after="0" w:line="240" w:lineRule="auto"/>
        <w:ind w:firstLine="567"/>
        <w:jc w:val="both"/>
        <w:rPr>
          <w:rFonts w:ascii="Times New Roman" w:eastAsia="Calibri" w:hAnsi="Times New Roman" w:cs="Times New Roman"/>
          <w:color w:val="000000"/>
          <w:sz w:val="24"/>
          <w:szCs w:val="24"/>
        </w:rPr>
      </w:pPr>
      <w:r w:rsidRPr="00D51BFD">
        <w:rPr>
          <w:rFonts w:ascii="Times New Roman" w:eastAsia="Calibri" w:hAnsi="Times New Roman" w:cs="Times New Roman"/>
          <w:color w:val="000000"/>
          <w:sz w:val="24"/>
          <w:szCs w:val="24"/>
        </w:rPr>
        <w:t>b)</w:t>
      </w:r>
      <w:r>
        <w:rPr>
          <w:rFonts w:ascii="Times New Roman" w:eastAsia="Calibri" w:hAnsi="Times New Roman" w:cs="Times New Roman"/>
          <w:color w:val="000000"/>
          <w:sz w:val="24"/>
          <w:szCs w:val="24"/>
        </w:rPr>
        <w:t xml:space="preserve"> </w:t>
      </w:r>
      <w:r w:rsidRPr="00D51BFD">
        <w:rPr>
          <w:rFonts w:ascii="Times New Roman" w:eastAsia="Calibri" w:hAnsi="Times New Roman" w:cs="Times New Roman"/>
          <w:color w:val="000000"/>
          <w:sz w:val="24"/>
          <w:szCs w:val="24"/>
        </w:rPr>
        <w:t xml:space="preserve">să acopere cel </w:t>
      </w:r>
      <w:r w:rsidR="008557FA" w:rsidRPr="00D51BFD">
        <w:rPr>
          <w:rFonts w:ascii="Times New Roman" w:eastAsia="Calibri" w:hAnsi="Times New Roman" w:cs="Times New Roman"/>
          <w:color w:val="000000"/>
          <w:sz w:val="24"/>
          <w:szCs w:val="24"/>
        </w:rPr>
        <w:t>puțin</w:t>
      </w:r>
      <w:r w:rsidRPr="00D51BFD">
        <w:rPr>
          <w:rFonts w:ascii="Times New Roman" w:eastAsia="Calibri" w:hAnsi="Times New Roman" w:cs="Times New Roman"/>
          <w:color w:val="000000"/>
          <w:sz w:val="24"/>
          <w:szCs w:val="24"/>
        </w:rPr>
        <w:t xml:space="preserve"> sumele investite şi cheltuielile curente de </w:t>
      </w:r>
      <w:r w:rsidR="008557FA" w:rsidRPr="00D51BFD">
        <w:rPr>
          <w:rFonts w:ascii="Times New Roman" w:eastAsia="Calibri" w:hAnsi="Times New Roman" w:cs="Times New Roman"/>
          <w:color w:val="000000"/>
          <w:sz w:val="24"/>
          <w:szCs w:val="24"/>
        </w:rPr>
        <w:t>întreținere</w:t>
      </w:r>
      <w:r w:rsidRPr="00D51BFD">
        <w:rPr>
          <w:rFonts w:ascii="Times New Roman" w:eastAsia="Calibri" w:hAnsi="Times New Roman" w:cs="Times New Roman"/>
          <w:color w:val="000000"/>
          <w:sz w:val="24"/>
          <w:szCs w:val="24"/>
        </w:rPr>
        <w:t xml:space="preserve"> şi exploatare a serviciului de salubrizare;</w:t>
      </w:r>
    </w:p>
    <w:p w14:paraId="1CFD4A70" w14:textId="77777777" w:rsidR="00D51BFD" w:rsidRPr="00D51BFD" w:rsidRDefault="00D51BFD" w:rsidP="00D51BFD">
      <w:pPr>
        <w:widowControl w:val="0"/>
        <w:autoSpaceDE w:val="0"/>
        <w:autoSpaceDN w:val="0"/>
        <w:adjustRightInd w:val="0"/>
        <w:snapToGrid w:val="0"/>
        <w:spacing w:after="0" w:line="240" w:lineRule="auto"/>
        <w:ind w:firstLine="567"/>
        <w:jc w:val="both"/>
        <w:rPr>
          <w:rFonts w:ascii="Times New Roman" w:eastAsia="Calibri" w:hAnsi="Times New Roman" w:cs="Times New Roman"/>
          <w:color w:val="000000"/>
          <w:sz w:val="24"/>
          <w:szCs w:val="24"/>
        </w:rPr>
      </w:pPr>
      <w:r w:rsidRPr="00D51BFD">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 xml:space="preserve"> </w:t>
      </w:r>
      <w:r w:rsidRPr="00D51BFD">
        <w:rPr>
          <w:rFonts w:ascii="Times New Roman" w:eastAsia="Calibri" w:hAnsi="Times New Roman" w:cs="Times New Roman"/>
          <w:color w:val="000000"/>
          <w:sz w:val="24"/>
          <w:szCs w:val="24"/>
        </w:rPr>
        <w:t xml:space="preserve">să încurajeze </w:t>
      </w:r>
      <w:r w:rsidR="008557FA" w:rsidRPr="00D51BFD">
        <w:rPr>
          <w:rFonts w:ascii="Times New Roman" w:eastAsia="Calibri" w:hAnsi="Times New Roman" w:cs="Times New Roman"/>
          <w:color w:val="000000"/>
          <w:sz w:val="24"/>
          <w:szCs w:val="24"/>
        </w:rPr>
        <w:t>investițiile</w:t>
      </w:r>
      <w:r w:rsidRPr="00D51BFD">
        <w:rPr>
          <w:rFonts w:ascii="Times New Roman" w:eastAsia="Calibri" w:hAnsi="Times New Roman" w:cs="Times New Roman"/>
          <w:color w:val="000000"/>
          <w:sz w:val="24"/>
          <w:szCs w:val="24"/>
        </w:rPr>
        <w:t xml:space="preserve"> de capital;</w:t>
      </w:r>
    </w:p>
    <w:p w14:paraId="3C1D5FAA" w14:textId="77777777" w:rsidR="00D51BFD" w:rsidRDefault="00D51BFD" w:rsidP="00D51BFD">
      <w:pPr>
        <w:widowControl w:val="0"/>
        <w:autoSpaceDE w:val="0"/>
        <w:autoSpaceDN w:val="0"/>
        <w:adjustRightInd w:val="0"/>
        <w:snapToGrid w:val="0"/>
        <w:spacing w:after="0" w:line="240" w:lineRule="auto"/>
        <w:ind w:firstLine="567"/>
        <w:jc w:val="both"/>
        <w:rPr>
          <w:rFonts w:ascii="Times New Roman" w:eastAsia="Calibri" w:hAnsi="Times New Roman" w:cs="Times New Roman"/>
          <w:color w:val="000000"/>
          <w:sz w:val="24"/>
          <w:szCs w:val="24"/>
        </w:rPr>
      </w:pPr>
      <w:r w:rsidRPr="00D51BFD">
        <w:rPr>
          <w:rFonts w:ascii="Times New Roman" w:eastAsia="Calibri" w:hAnsi="Times New Roman" w:cs="Times New Roman"/>
          <w:color w:val="000000"/>
          <w:sz w:val="24"/>
          <w:szCs w:val="24"/>
        </w:rPr>
        <w:t>d)</w:t>
      </w:r>
      <w:r>
        <w:rPr>
          <w:rFonts w:ascii="Times New Roman" w:eastAsia="Calibri" w:hAnsi="Times New Roman" w:cs="Times New Roman"/>
          <w:color w:val="000000"/>
          <w:sz w:val="24"/>
          <w:szCs w:val="24"/>
        </w:rPr>
        <w:t xml:space="preserve"> </w:t>
      </w:r>
      <w:r w:rsidRPr="00D51BFD">
        <w:rPr>
          <w:rFonts w:ascii="Times New Roman" w:eastAsia="Calibri" w:hAnsi="Times New Roman" w:cs="Times New Roman"/>
          <w:color w:val="000000"/>
          <w:sz w:val="24"/>
          <w:szCs w:val="24"/>
        </w:rPr>
        <w:t>să respecte şi să asigure autonomia financiară a operatorului.</w:t>
      </w:r>
    </w:p>
    <w:p w14:paraId="4DEBC058" w14:textId="77777777" w:rsidR="003F7AA1" w:rsidRPr="00E227F4" w:rsidRDefault="00512864" w:rsidP="00D51BFD">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6</w:t>
      </w:r>
      <w:r w:rsidRPr="00E227F4">
        <w:rPr>
          <w:rFonts w:ascii="Times New Roman" w:hAnsi="Times New Roman" w:cs="Times New Roman"/>
          <w:color w:val="000000"/>
          <w:sz w:val="24"/>
          <w:szCs w:val="24"/>
        </w:rPr>
        <w:t xml:space="preserve"> </w:t>
      </w:r>
      <w:r w:rsidR="003F7AA1" w:rsidRPr="00E227F4">
        <w:rPr>
          <w:rFonts w:ascii="Times New Roman" w:hAnsi="Times New Roman" w:cs="Times New Roman"/>
          <w:color w:val="000000"/>
          <w:sz w:val="24"/>
          <w:szCs w:val="24"/>
        </w:rPr>
        <w:t>Pentru s</w:t>
      </w:r>
      <w:r w:rsidRPr="00E227F4">
        <w:rPr>
          <w:rFonts w:ascii="Times New Roman" w:hAnsi="Times New Roman" w:cs="Times New Roman"/>
          <w:color w:val="000000"/>
          <w:sz w:val="24"/>
          <w:szCs w:val="24"/>
        </w:rPr>
        <w:t>timularea colectării selective a</w:t>
      </w:r>
      <w:r w:rsidR="003F7AA1" w:rsidRPr="00E227F4">
        <w:rPr>
          <w:rFonts w:ascii="Times New Roman" w:hAnsi="Times New Roman" w:cs="Times New Roman"/>
          <w:color w:val="000000"/>
          <w:sz w:val="24"/>
          <w:szCs w:val="24"/>
        </w:rPr>
        <w:t xml:space="preserve"> deşeurilor municipale, autorităţile administraţiei publice locale au obligaţia de a stabili taxe/tarife diferenţiate pe tipuri de deşeuri pentru colectarea şi depozitarea acestora.</w:t>
      </w:r>
    </w:p>
    <w:p w14:paraId="683EC3A9" w14:textId="77777777" w:rsidR="00C36046" w:rsidRPr="00E227F4" w:rsidRDefault="00512864"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7</w:t>
      </w:r>
      <w:r w:rsidRPr="00E227F4">
        <w:rPr>
          <w:rFonts w:ascii="Times New Roman" w:hAnsi="Times New Roman" w:cs="Times New Roman"/>
          <w:color w:val="000000"/>
          <w:sz w:val="24"/>
          <w:szCs w:val="24"/>
        </w:rPr>
        <w:t xml:space="preserve"> </w:t>
      </w:r>
      <w:r w:rsidR="00C90C95" w:rsidRPr="00E227F4">
        <w:rPr>
          <w:rFonts w:ascii="Times New Roman" w:hAnsi="Times New Roman" w:cs="Times New Roman"/>
          <w:b/>
          <w:color w:val="000000"/>
          <w:sz w:val="24"/>
          <w:szCs w:val="24"/>
        </w:rPr>
        <w:t>Aplicarea de ca</w:t>
      </w:r>
      <w:r w:rsidR="00C36046" w:rsidRPr="00E227F4">
        <w:rPr>
          <w:rFonts w:ascii="Times New Roman" w:hAnsi="Times New Roman" w:cs="Times New Roman"/>
          <w:b/>
          <w:color w:val="000000"/>
          <w:sz w:val="24"/>
          <w:szCs w:val="24"/>
        </w:rPr>
        <w:t>tre operatori a unor tarife sau taxe mai mari decât cele stabilite şi aprobate prin hotarare a Consiliului Local este interzisă</w:t>
      </w:r>
      <w:r w:rsidR="00C36046" w:rsidRPr="00E227F4">
        <w:rPr>
          <w:rFonts w:ascii="Times New Roman" w:hAnsi="Times New Roman" w:cs="Times New Roman"/>
          <w:color w:val="000000"/>
          <w:sz w:val="24"/>
          <w:szCs w:val="24"/>
        </w:rPr>
        <w:t>.</w:t>
      </w:r>
    </w:p>
    <w:p w14:paraId="4AE5267A" w14:textId="77777777" w:rsidR="00C36046" w:rsidRPr="00E227F4" w:rsidRDefault="009E1C1B"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8</w:t>
      </w:r>
      <w:r w:rsidRPr="00E227F4">
        <w:rPr>
          <w:rFonts w:ascii="Times New Roman" w:hAnsi="Times New Roman" w:cs="Times New Roman"/>
          <w:color w:val="000000"/>
          <w:sz w:val="24"/>
          <w:szCs w:val="24"/>
        </w:rPr>
        <w:t xml:space="preserve"> </w:t>
      </w:r>
      <w:r w:rsidR="00C36046" w:rsidRPr="00E227F4">
        <w:rPr>
          <w:rFonts w:ascii="Times New Roman" w:hAnsi="Times New Roman" w:cs="Times New Roman"/>
          <w:color w:val="000000"/>
          <w:sz w:val="24"/>
          <w:szCs w:val="24"/>
        </w:rPr>
        <w:t>Tarifele aprobate trebuie să conducă la atingerea următoarelor obiective:</w:t>
      </w:r>
    </w:p>
    <w:p w14:paraId="5401E85E" w14:textId="77777777" w:rsidR="00C36046" w:rsidRPr="00E227F4" w:rsidRDefault="00C36046" w:rsidP="00C36046">
      <w:pPr>
        <w:pStyle w:val="Listparagraf"/>
        <w:widowControl w:val="0"/>
        <w:autoSpaceDE w:val="0"/>
        <w:autoSpaceDN w:val="0"/>
        <w:adjustRightInd w:val="0"/>
        <w:snapToGrid w:val="0"/>
        <w:spacing w:after="0" w:line="240" w:lineRule="auto"/>
        <w:ind w:hanging="294"/>
        <w:jc w:val="both"/>
        <w:rPr>
          <w:rFonts w:ascii="Times New Roman" w:hAnsi="Times New Roman"/>
          <w:color w:val="000000"/>
          <w:sz w:val="24"/>
          <w:szCs w:val="24"/>
        </w:rPr>
      </w:pPr>
      <w:r w:rsidRPr="00E227F4">
        <w:rPr>
          <w:rFonts w:ascii="Times New Roman" w:hAnsi="Times New Roman"/>
          <w:color w:val="000000"/>
          <w:sz w:val="24"/>
          <w:szCs w:val="24"/>
        </w:rPr>
        <w:t>a) asigurarea prestării serviciului de salubrizare la nivelurile de calitate şi indicatorii de performanţă stabiliţi de către autorităţile administraţiei publice locale sau, după caz, de asociaţiile de dezvoltare intercom</w:t>
      </w:r>
      <w:r w:rsidR="008557FA">
        <w:rPr>
          <w:rFonts w:ascii="Times New Roman" w:hAnsi="Times New Roman"/>
          <w:color w:val="000000"/>
          <w:sz w:val="24"/>
          <w:szCs w:val="24"/>
        </w:rPr>
        <w:t>unitară prin caietul de sarcini,</w:t>
      </w:r>
      <w:r w:rsidRPr="00E227F4">
        <w:rPr>
          <w:rFonts w:ascii="Times New Roman" w:hAnsi="Times New Roman"/>
          <w:color w:val="000000"/>
          <w:sz w:val="24"/>
          <w:szCs w:val="24"/>
        </w:rPr>
        <w:t xml:space="preserve"> regulamentul serviciului şi prin contractele de delegare a gestiunii;</w:t>
      </w:r>
    </w:p>
    <w:p w14:paraId="683C3404" w14:textId="77777777" w:rsidR="00C36046" w:rsidRPr="00E227F4" w:rsidRDefault="00C36046" w:rsidP="00C36046">
      <w:pPr>
        <w:pStyle w:val="Listparagraf"/>
        <w:widowControl w:val="0"/>
        <w:autoSpaceDE w:val="0"/>
        <w:autoSpaceDN w:val="0"/>
        <w:adjustRightInd w:val="0"/>
        <w:snapToGrid w:val="0"/>
        <w:spacing w:after="0" w:line="240" w:lineRule="auto"/>
        <w:ind w:hanging="294"/>
        <w:jc w:val="both"/>
        <w:rPr>
          <w:rFonts w:ascii="Times New Roman" w:hAnsi="Times New Roman"/>
          <w:color w:val="000000"/>
          <w:sz w:val="24"/>
          <w:szCs w:val="24"/>
        </w:rPr>
      </w:pPr>
      <w:r w:rsidRPr="00E227F4">
        <w:rPr>
          <w:rFonts w:ascii="Times New Roman" w:hAnsi="Times New Roman"/>
          <w:color w:val="000000"/>
          <w:sz w:val="24"/>
          <w:szCs w:val="24"/>
        </w:rPr>
        <w:t>b) realizarea unui raport calitate-cost cât mai bun pentru serviciul de salubrizare prestat pe perioada angajată şi asigurarea unui echilibru între riscurile şi beneficiile asumate de părţile contractante;</w:t>
      </w:r>
    </w:p>
    <w:p w14:paraId="68A45D6F" w14:textId="77777777" w:rsidR="00C36046" w:rsidRPr="00E227F4" w:rsidRDefault="00C36046" w:rsidP="00C36046">
      <w:pPr>
        <w:pStyle w:val="Listparagraf"/>
        <w:widowControl w:val="0"/>
        <w:autoSpaceDE w:val="0"/>
        <w:autoSpaceDN w:val="0"/>
        <w:adjustRightInd w:val="0"/>
        <w:snapToGrid w:val="0"/>
        <w:spacing w:after="0" w:line="240" w:lineRule="auto"/>
        <w:ind w:hanging="294"/>
        <w:jc w:val="both"/>
        <w:rPr>
          <w:rFonts w:ascii="Times New Roman" w:hAnsi="Times New Roman"/>
          <w:color w:val="000000"/>
          <w:sz w:val="24"/>
          <w:szCs w:val="24"/>
        </w:rPr>
      </w:pPr>
      <w:r w:rsidRPr="00E227F4">
        <w:rPr>
          <w:rFonts w:ascii="Times New Roman" w:hAnsi="Times New Roman"/>
          <w:color w:val="000000"/>
          <w:sz w:val="24"/>
          <w:szCs w:val="24"/>
        </w:rPr>
        <w:t>c) asigurarea funcţionării eficiente a serviciului de salubrizare şi a exploatării bunurilor aparţinând domeniului public şi privat al unit</w:t>
      </w:r>
      <w:r w:rsidR="00C90C95" w:rsidRPr="00E227F4">
        <w:rPr>
          <w:rFonts w:ascii="Times New Roman" w:hAnsi="Times New Roman"/>
          <w:color w:val="000000"/>
          <w:sz w:val="24"/>
          <w:szCs w:val="24"/>
        </w:rPr>
        <w:t>ăţilor administra</w:t>
      </w:r>
      <w:r w:rsidRPr="00E227F4">
        <w:rPr>
          <w:rFonts w:ascii="Times New Roman" w:hAnsi="Times New Roman"/>
          <w:color w:val="000000"/>
          <w:sz w:val="24"/>
          <w:szCs w:val="24"/>
        </w:rPr>
        <w:t xml:space="preserve">tiv-teritoriale afectate  serviciului de salubrizare precum şi asigurarea protecţiei mediului. </w:t>
      </w:r>
    </w:p>
    <w:p w14:paraId="04A15F51" w14:textId="77777777" w:rsidR="00C36046" w:rsidRPr="00E227F4" w:rsidRDefault="00C36046" w:rsidP="00C36046">
      <w:pPr>
        <w:pStyle w:val="Listparagraf"/>
        <w:widowControl w:val="0"/>
        <w:autoSpaceDE w:val="0"/>
        <w:autoSpaceDN w:val="0"/>
        <w:adjustRightInd w:val="0"/>
        <w:snapToGrid w:val="0"/>
        <w:spacing w:after="0" w:line="240" w:lineRule="auto"/>
        <w:ind w:left="1080"/>
        <w:jc w:val="both"/>
        <w:rPr>
          <w:rFonts w:ascii="Times New Roman" w:hAnsi="Times New Roman"/>
          <w:color w:val="000000"/>
          <w:sz w:val="10"/>
          <w:szCs w:val="10"/>
        </w:rPr>
      </w:pPr>
    </w:p>
    <w:p w14:paraId="3DD260CC" w14:textId="77777777" w:rsidR="009E1C1B" w:rsidRPr="00E227F4" w:rsidRDefault="009E1C1B" w:rsidP="009E1C1B">
      <w:pPr>
        <w:tabs>
          <w:tab w:val="left" w:pos="4170"/>
        </w:tabs>
        <w:rPr>
          <w:rFonts w:ascii="Times New Roman" w:hAnsi="Times New Roman" w:cs="Times New Roman"/>
          <w:b/>
          <w:sz w:val="28"/>
          <w:szCs w:val="28"/>
        </w:rPr>
      </w:pPr>
      <w:r w:rsidRPr="00E227F4">
        <w:rPr>
          <w:rFonts w:ascii="Times New Roman" w:hAnsi="Times New Roman" w:cs="Times New Roman"/>
          <w:b/>
          <w:sz w:val="28"/>
          <w:szCs w:val="28"/>
        </w:rPr>
        <w:t xml:space="preserve">II. MODALITATI DE STABILIRE A TAXEI DE SALUBRIZARE </w:t>
      </w:r>
    </w:p>
    <w:p w14:paraId="4AD838B1" w14:textId="77777777" w:rsidR="009E1C1B" w:rsidRPr="00E227F4" w:rsidRDefault="009E1C1B" w:rsidP="00C36046">
      <w:pPr>
        <w:widowControl w:val="0"/>
        <w:autoSpaceDE w:val="0"/>
        <w:autoSpaceDN w:val="0"/>
        <w:adjustRightInd w:val="0"/>
        <w:snapToGrid w:val="0"/>
        <w:spacing w:after="0" w:line="240" w:lineRule="auto"/>
        <w:ind w:firstLine="426"/>
        <w:jc w:val="both"/>
        <w:rPr>
          <w:rFonts w:ascii="Times New Roman" w:hAnsi="Times New Roman" w:cs="Times New Roman"/>
          <w:b/>
          <w:i/>
          <w:color w:val="000000"/>
          <w:sz w:val="24"/>
          <w:szCs w:val="24"/>
        </w:rPr>
      </w:pPr>
      <w:r w:rsidRPr="00E227F4">
        <w:rPr>
          <w:rFonts w:ascii="Times New Roman" w:hAnsi="Times New Roman" w:cs="Times New Roman"/>
          <w:b/>
          <w:i/>
          <w:color w:val="000000"/>
          <w:sz w:val="24"/>
          <w:szCs w:val="24"/>
        </w:rPr>
        <w:t xml:space="preserve">CONDITII GENERALE: </w:t>
      </w:r>
    </w:p>
    <w:p w14:paraId="6403BC2F" w14:textId="77777777" w:rsidR="00C36046" w:rsidRPr="00E227F4" w:rsidRDefault="009E1C1B"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9</w:t>
      </w:r>
      <w:r w:rsidRPr="00E227F4">
        <w:rPr>
          <w:rFonts w:ascii="Times New Roman" w:hAnsi="Times New Roman" w:cs="Times New Roman"/>
          <w:color w:val="000000"/>
          <w:sz w:val="24"/>
          <w:szCs w:val="24"/>
        </w:rPr>
        <w:t xml:space="preserve"> </w:t>
      </w:r>
      <w:r w:rsidR="00C36046" w:rsidRPr="00E227F4">
        <w:rPr>
          <w:rFonts w:ascii="Times New Roman" w:hAnsi="Times New Roman" w:cs="Times New Roman"/>
          <w:color w:val="000000"/>
          <w:sz w:val="24"/>
          <w:szCs w:val="24"/>
        </w:rPr>
        <w:t>Pe teritoriul administrativ al Orasul</w:t>
      </w:r>
      <w:r w:rsidR="00FC3F15">
        <w:rPr>
          <w:rFonts w:ascii="Times New Roman" w:hAnsi="Times New Roman" w:cs="Times New Roman"/>
          <w:color w:val="000000"/>
          <w:sz w:val="24"/>
          <w:szCs w:val="24"/>
        </w:rPr>
        <w:t xml:space="preserve">ui Darmanesti se instituie taxa </w:t>
      </w:r>
      <w:r w:rsidR="00C36046" w:rsidRPr="00E227F4">
        <w:rPr>
          <w:rFonts w:ascii="Times New Roman" w:hAnsi="Times New Roman" w:cs="Times New Roman"/>
          <w:color w:val="000000"/>
          <w:sz w:val="24"/>
          <w:szCs w:val="24"/>
        </w:rPr>
        <w:t>de salubrizare pentru:</w:t>
      </w:r>
    </w:p>
    <w:p w14:paraId="7E5747C3" w14:textId="77777777" w:rsidR="00C36046" w:rsidRPr="00E227F4" w:rsidRDefault="00C36046" w:rsidP="00C36046">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Activitatea de colectare si transport deseuri municipale, inclusiv a deseurilor toxice periculoase din deseurile menajere, cu exceptia celor cu regim special;</w:t>
      </w:r>
    </w:p>
    <w:p w14:paraId="75690B3B" w14:textId="77777777" w:rsidR="00862F6F" w:rsidRPr="00E227F4" w:rsidRDefault="00862F6F" w:rsidP="00862F6F">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lastRenderedPageBreak/>
        <w:t>Colectarea separată, transportul (inclusiv transferul) deşeurilor menajere şi asimilabile (inclusiv a d</w:t>
      </w:r>
      <w:r w:rsidR="00C90C95" w:rsidRPr="00E227F4">
        <w:rPr>
          <w:rFonts w:ascii="Times New Roman" w:hAnsi="Times New Roman"/>
          <w:color w:val="000000"/>
          <w:sz w:val="24"/>
          <w:szCs w:val="24"/>
        </w:rPr>
        <w:t>eşeurilor periculoase din deşe</w:t>
      </w:r>
      <w:r w:rsidRPr="00E227F4">
        <w:rPr>
          <w:rFonts w:ascii="Times New Roman" w:hAnsi="Times New Roman"/>
          <w:color w:val="000000"/>
          <w:sz w:val="24"/>
          <w:szCs w:val="24"/>
        </w:rPr>
        <w:t>urile menajere, cu exceptia celor cu regim special);</w:t>
      </w:r>
    </w:p>
    <w:p w14:paraId="59E0DF54" w14:textId="77777777" w:rsidR="00862F6F" w:rsidRPr="00E227F4" w:rsidRDefault="00862F6F" w:rsidP="00862F6F">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Sortarea deseurilor menajere si asimilabile colectate separat;</w:t>
      </w:r>
    </w:p>
    <w:p w14:paraId="22E46DF6" w14:textId="77777777" w:rsidR="00862F6F" w:rsidRPr="00E227F4" w:rsidRDefault="00862F6F" w:rsidP="00862F6F">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Transportul deseurilor la Depozitul conform;</w:t>
      </w:r>
    </w:p>
    <w:p w14:paraId="305B450B" w14:textId="77777777" w:rsidR="00862F6F" w:rsidRPr="00E227F4" w:rsidRDefault="00862F6F" w:rsidP="00862F6F">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Depozitarea controlată a deşeurilor municipale;</w:t>
      </w:r>
    </w:p>
    <w:p w14:paraId="38748632" w14:textId="77777777" w:rsidR="00862F6F" w:rsidRPr="00E227F4" w:rsidRDefault="00862F6F" w:rsidP="00862F6F">
      <w:pPr>
        <w:pStyle w:val="Listparagraf"/>
        <w:widowControl w:val="0"/>
        <w:numPr>
          <w:ilvl w:val="0"/>
          <w:numId w:val="5"/>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Colectarea, transportul, valorificarea şi eliminarea deşeurilor voluminoase provenite de la institutii publice şi operatori economici, neasimilabile celor  menajere.</w:t>
      </w:r>
    </w:p>
    <w:p w14:paraId="694D05C7" w14:textId="77777777" w:rsidR="00265B62" w:rsidRPr="00E227F4" w:rsidRDefault="00265B62" w:rsidP="00265B62">
      <w:pPr>
        <w:widowControl w:val="0"/>
        <w:autoSpaceDE w:val="0"/>
        <w:autoSpaceDN w:val="0"/>
        <w:adjustRightInd w:val="0"/>
        <w:snapToGrid w:val="0"/>
        <w:spacing w:after="0" w:line="240" w:lineRule="auto"/>
        <w:jc w:val="both"/>
        <w:rPr>
          <w:rFonts w:ascii="Times New Roman" w:hAnsi="Times New Roman" w:cs="Times New Roman"/>
          <w:color w:val="000000"/>
          <w:sz w:val="10"/>
          <w:szCs w:val="10"/>
        </w:rPr>
      </w:pPr>
    </w:p>
    <w:p w14:paraId="4AE3866C" w14:textId="77777777" w:rsidR="00C36046" w:rsidRPr="00897799" w:rsidRDefault="009E1C1B"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lang w:val="pt-PT"/>
        </w:rPr>
      </w:pPr>
      <w:r w:rsidRPr="00E227F4">
        <w:rPr>
          <w:rFonts w:ascii="Times New Roman" w:hAnsi="Times New Roman" w:cs="Times New Roman"/>
          <w:b/>
          <w:color w:val="000000"/>
          <w:sz w:val="24"/>
          <w:szCs w:val="24"/>
        </w:rPr>
        <w:t>Art. 10</w:t>
      </w:r>
      <w:r w:rsidRPr="00E227F4">
        <w:rPr>
          <w:rFonts w:ascii="Times New Roman" w:hAnsi="Times New Roman" w:cs="Times New Roman"/>
          <w:color w:val="000000"/>
          <w:sz w:val="24"/>
          <w:szCs w:val="24"/>
        </w:rPr>
        <w:t xml:space="preserve"> </w:t>
      </w:r>
      <w:r w:rsidR="00C36046" w:rsidRPr="00E227F4">
        <w:rPr>
          <w:rFonts w:ascii="Times New Roman" w:hAnsi="Times New Roman" w:cs="Times New Roman"/>
          <w:color w:val="000000"/>
          <w:sz w:val="24"/>
          <w:szCs w:val="24"/>
        </w:rPr>
        <w:t xml:space="preserve">Taxa </w:t>
      </w:r>
      <w:r w:rsidR="00FC3F15">
        <w:rPr>
          <w:rFonts w:ascii="Times New Roman" w:hAnsi="Times New Roman" w:cs="Times New Roman"/>
          <w:color w:val="000000"/>
          <w:sz w:val="24"/>
          <w:szCs w:val="24"/>
        </w:rPr>
        <w:t xml:space="preserve"> </w:t>
      </w:r>
      <w:r w:rsidR="00C36046" w:rsidRPr="00E227F4">
        <w:rPr>
          <w:rFonts w:ascii="Times New Roman" w:hAnsi="Times New Roman" w:cs="Times New Roman"/>
          <w:color w:val="000000"/>
          <w:sz w:val="24"/>
          <w:szCs w:val="24"/>
        </w:rPr>
        <w:t>de de salubrizare se plateste de catre persoane</w:t>
      </w:r>
      <w:r w:rsidR="004A2AA2">
        <w:rPr>
          <w:rFonts w:ascii="Times New Roman" w:hAnsi="Times New Roman" w:cs="Times New Roman"/>
          <w:color w:val="000000"/>
          <w:sz w:val="24"/>
          <w:szCs w:val="24"/>
        </w:rPr>
        <w:t>le</w:t>
      </w:r>
      <w:r w:rsidR="00C36046" w:rsidRPr="00E227F4">
        <w:rPr>
          <w:rFonts w:ascii="Times New Roman" w:hAnsi="Times New Roman" w:cs="Times New Roman"/>
          <w:color w:val="000000"/>
          <w:sz w:val="24"/>
          <w:szCs w:val="24"/>
        </w:rPr>
        <w:t xml:space="preserve"> juridice (operatori economici, instituţi</w:t>
      </w:r>
      <w:r w:rsidRPr="00E227F4">
        <w:rPr>
          <w:rFonts w:ascii="Times New Roman" w:hAnsi="Times New Roman" w:cs="Times New Roman"/>
          <w:color w:val="000000"/>
          <w:sz w:val="24"/>
          <w:szCs w:val="24"/>
        </w:rPr>
        <w:t>i publice, asociaţii non-</w:t>
      </w:r>
      <w:r w:rsidR="00C90C95" w:rsidRPr="00E227F4">
        <w:rPr>
          <w:rFonts w:ascii="Times New Roman" w:hAnsi="Times New Roman" w:cs="Times New Roman"/>
          <w:color w:val="000000"/>
          <w:sz w:val="24"/>
          <w:szCs w:val="24"/>
        </w:rPr>
        <w:t>pro</w:t>
      </w:r>
      <w:r w:rsidR="00C36046" w:rsidRPr="00E227F4">
        <w:rPr>
          <w:rFonts w:ascii="Times New Roman" w:hAnsi="Times New Roman" w:cs="Times New Roman"/>
          <w:color w:val="000000"/>
          <w:sz w:val="24"/>
          <w:szCs w:val="24"/>
        </w:rPr>
        <w:t>fit altele decât asociaţiile de proprietar/locatari, etc</w:t>
      </w:r>
      <w:r w:rsidRPr="00E227F4">
        <w:rPr>
          <w:rFonts w:ascii="Times New Roman" w:hAnsi="Times New Roman" w:cs="Times New Roman"/>
          <w:color w:val="000000"/>
          <w:sz w:val="24"/>
          <w:szCs w:val="24"/>
        </w:rPr>
        <w:t>.</w:t>
      </w:r>
      <w:r w:rsidR="00A03175">
        <w:rPr>
          <w:rFonts w:ascii="Times New Roman" w:hAnsi="Times New Roman" w:cs="Times New Roman"/>
          <w:color w:val="000000"/>
          <w:sz w:val="24"/>
          <w:szCs w:val="24"/>
        </w:rPr>
        <w:t xml:space="preserve">) care au </w:t>
      </w:r>
      <w:r w:rsidR="00A03175" w:rsidRPr="00897799">
        <w:rPr>
          <w:rFonts w:ascii="Times New Roman" w:hAnsi="Times New Roman" w:cs="Times New Roman"/>
          <w:b/>
          <w:bCs/>
          <w:color w:val="000000"/>
          <w:sz w:val="24"/>
          <w:szCs w:val="24"/>
        </w:rPr>
        <w:t>sediul/</w:t>
      </w:r>
      <w:r w:rsidR="00C36046" w:rsidRPr="00897799">
        <w:rPr>
          <w:rFonts w:ascii="Times New Roman" w:hAnsi="Times New Roman" w:cs="Times New Roman"/>
          <w:b/>
          <w:bCs/>
          <w:color w:val="000000"/>
          <w:sz w:val="24"/>
          <w:szCs w:val="24"/>
        </w:rPr>
        <w:t>punctul de lucru sau care desfăşoară activităţi în orasul Darmanesti</w:t>
      </w:r>
      <w:r w:rsidR="00C36046" w:rsidRPr="00E227F4">
        <w:rPr>
          <w:rFonts w:ascii="Times New Roman" w:hAnsi="Times New Roman" w:cs="Times New Roman"/>
          <w:color w:val="000000"/>
          <w:sz w:val="24"/>
          <w:szCs w:val="24"/>
        </w:rPr>
        <w:t xml:space="preserve">. </w:t>
      </w:r>
    </w:p>
    <w:p w14:paraId="15A8C2FD" w14:textId="77777777" w:rsidR="00265B62" w:rsidRPr="00E227F4" w:rsidRDefault="00265B62" w:rsidP="00C36046">
      <w:pPr>
        <w:widowControl w:val="0"/>
        <w:autoSpaceDE w:val="0"/>
        <w:autoSpaceDN w:val="0"/>
        <w:adjustRightInd w:val="0"/>
        <w:snapToGrid w:val="0"/>
        <w:spacing w:after="0" w:line="240" w:lineRule="auto"/>
        <w:ind w:left="720"/>
        <w:jc w:val="both"/>
        <w:rPr>
          <w:rFonts w:ascii="Times New Roman" w:hAnsi="Times New Roman" w:cs="Times New Roman"/>
          <w:b/>
          <w:i/>
          <w:color w:val="000000"/>
          <w:sz w:val="10"/>
          <w:szCs w:val="10"/>
        </w:rPr>
      </w:pPr>
    </w:p>
    <w:p w14:paraId="064D3104" w14:textId="77777777" w:rsidR="00C36046" w:rsidRPr="00E227F4" w:rsidRDefault="009E1C1B" w:rsidP="009E1C1B">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24"/>
          <w:szCs w:val="24"/>
        </w:rPr>
      </w:pPr>
      <w:r w:rsidRPr="00E227F4">
        <w:rPr>
          <w:rFonts w:ascii="Times New Roman" w:hAnsi="Times New Roman" w:cs="Times New Roman"/>
          <w:b/>
          <w:i/>
          <w:color w:val="000000"/>
          <w:sz w:val="24"/>
          <w:szCs w:val="24"/>
        </w:rPr>
        <w:t>DECLARATIA DE IMPUNERE</w:t>
      </w:r>
      <w:r w:rsidR="00862F6F" w:rsidRPr="00E227F4">
        <w:rPr>
          <w:rFonts w:ascii="Times New Roman" w:hAnsi="Times New Roman" w:cs="Times New Roman"/>
          <w:b/>
          <w:i/>
          <w:color w:val="000000"/>
          <w:sz w:val="24"/>
          <w:szCs w:val="24"/>
        </w:rPr>
        <w:t xml:space="preserve"> pentru persoanele non-casnice</w:t>
      </w:r>
      <w:r w:rsidRPr="00E227F4">
        <w:rPr>
          <w:rFonts w:ascii="Times New Roman" w:hAnsi="Times New Roman" w:cs="Times New Roman"/>
          <w:b/>
          <w:i/>
          <w:color w:val="000000"/>
          <w:sz w:val="24"/>
          <w:szCs w:val="24"/>
        </w:rPr>
        <w:t xml:space="preserve"> </w:t>
      </w:r>
    </w:p>
    <w:p w14:paraId="5A5E1668" w14:textId="77777777" w:rsidR="00C36046" w:rsidRPr="00E227F4" w:rsidRDefault="009E1C1B"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11 </w:t>
      </w:r>
      <w:r w:rsidRPr="00E227F4">
        <w:rPr>
          <w:rFonts w:ascii="Times New Roman" w:hAnsi="Times New Roman" w:cs="Times New Roman"/>
          <w:color w:val="000000"/>
          <w:sz w:val="24"/>
          <w:szCs w:val="24"/>
        </w:rPr>
        <w:t xml:space="preserve"> </w:t>
      </w:r>
      <w:r w:rsidR="00FC3F15">
        <w:rPr>
          <w:rFonts w:ascii="Times New Roman" w:hAnsi="Times New Roman" w:cs="Times New Roman"/>
          <w:color w:val="000000"/>
          <w:sz w:val="24"/>
          <w:szCs w:val="24"/>
        </w:rPr>
        <w:t xml:space="preserve">În vederea calculării taxei </w:t>
      </w:r>
      <w:r w:rsidR="00C36046" w:rsidRPr="00E227F4">
        <w:rPr>
          <w:rFonts w:ascii="Times New Roman" w:hAnsi="Times New Roman" w:cs="Times New Roman"/>
          <w:color w:val="000000"/>
          <w:sz w:val="24"/>
          <w:szCs w:val="24"/>
        </w:rPr>
        <w:t xml:space="preserve">de salubrizare, persoanele juridice au obligaţia depunerii, </w:t>
      </w:r>
      <w:r w:rsidR="00265B62" w:rsidRPr="00E227F4">
        <w:rPr>
          <w:rFonts w:ascii="Times New Roman" w:hAnsi="Times New Roman" w:cs="Times New Roman"/>
          <w:color w:val="000000"/>
          <w:sz w:val="24"/>
          <w:szCs w:val="24"/>
        </w:rPr>
        <w:t xml:space="preserve"> </w:t>
      </w:r>
      <w:r w:rsidR="00C36046" w:rsidRPr="00E227F4">
        <w:rPr>
          <w:rFonts w:ascii="Times New Roman" w:hAnsi="Times New Roman" w:cs="Times New Roman"/>
          <w:color w:val="000000"/>
          <w:sz w:val="24"/>
          <w:szCs w:val="24"/>
        </w:rPr>
        <w:t>până la data de 31 ianuarie a fiecărui an</w:t>
      </w:r>
      <w:r w:rsidR="00C90C95" w:rsidRPr="00E227F4">
        <w:rPr>
          <w:rFonts w:ascii="Times New Roman" w:hAnsi="Times New Roman" w:cs="Times New Roman"/>
          <w:color w:val="000000"/>
          <w:sz w:val="24"/>
          <w:szCs w:val="24"/>
        </w:rPr>
        <w:t xml:space="preserve"> calendaristic,</w:t>
      </w:r>
      <w:r w:rsidR="00265B62" w:rsidRPr="00E227F4">
        <w:rPr>
          <w:rFonts w:ascii="Times New Roman" w:hAnsi="Times New Roman" w:cs="Times New Roman"/>
          <w:color w:val="000000"/>
          <w:sz w:val="24"/>
          <w:szCs w:val="24"/>
        </w:rPr>
        <w:t xml:space="preserve"> </w:t>
      </w:r>
      <w:r w:rsidR="00AE5BA7" w:rsidRPr="00A03175">
        <w:rPr>
          <w:rFonts w:ascii="Times New Roman" w:hAnsi="Times New Roman" w:cs="Times New Roman"/>
          <w:b/>
          <w:color w:val="000000"/>
          <w:sz w:val="24"/>
          <w:szCs w:val="24"/>
        </w:rPr>
        <w:t>Declaraţiei</w:t>
      </w:r>
      <w:r w:rsidR="00C36046" w:rsidRPr="00A03175">
        <w:rPr>
          <w:rFonts w:ascii="Times New Roman" w:hAnsi="Times New Roman" w:cs="Times New Roman"/>
          <w:b/>
          <w:color w:val="000000"/>
          <w:sz w:val="24"/>
          <w:szCs w:val="24"/>
        </w:rPr>
        <w:t xml:space="preserve"> de impun</w:t>
      </w:r>
      <w:r w:rsidR="00862F6F" w:rsidRPr="00A03175">
        <w:rPr>
          <w:rFonts w:ascii="Times New Roman" w:hAnsi="Times New Roman" w:cs="Times New Roman"/>
          <w:b/>
          <w:color w:val="000000"/>
          <w:sz w:val="24"/>
          <w:szCs w:val="24"/>
        </w:rPr>
        <w:t>ere, dată pe proprie răspundere</w:t>
      </w:r>
      <w:r w:rsidR="00265B62" w:rsidRPr="00E227F4">
        <w:rPr>
          <w:rFonts w:ascii="Times New Roman" w:hAnsi="Times New Roman" w:cs="Times New Roman"/>
          <w:color w:val="000000"/>
          <w:sz w:val="24"/>
          <w:szCs w:val="24"/>
        </w:rPr>
        <w:t xml:space="preserve">. </w:t>
      </w:r>
    </w:p>
    <w:p w14:paraId="668E7736" w14:textId="77777777" w:rsidR="00265B62"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18"/>
          <w:szCs w:val="18"/>
        </w:rPr>
      </w:pPr>
      <w:r w:rsidRPr="00E227F4">
        <w:rPr>
          <w:rFonts w:ascii="Times New Roman" w:hAnsi="Times New Roman" w:cs="Times New Roman"/>
          <w:b/>
          <w:color w:val="000000"/>
          <w:sz w:val="24"/>
          <w:szCs w:val="24"/>
        </w:rPr>
        <w:t>Art. 12</w:t>
      </w:r>
      <w:r w:rsidRPr="00E227F4">
        <w:rPr>
          <w:rFonts w:ascii="Times New Roman" w:hAnsi="Times New Roman" w:cs="Times New Roman"/>
          <w:color w:val="000000"/>
          <w:sz w:val="24"/>
          <w:szCs w:val="24"/>
        </w:rPr>
        <w:t xml:space="preserve"> </w:t>
      </w:r>
      <w:r w:rsidR="00265B62" w:rsidRPr="00E227F4">
        <w:rPr>
          <w:rFonts w:ascii="Times New Roman" w:hAnsi="Times New Roman" w:cs="Times New Roman"/>
          <w:color w:val="000000"/>
          <w:sz w:val="24"/>
          <w:szCs w:val="24"/>
        </w:rPr>
        <w:t>În această categorie se includ operatorii economici</w:t>
      </w:r>
      <w:r w:rsidR="009E1C1B" w:rsidRPr="00E227F4">
        <w:rPr>
          <w:rFonts w:ascii="Times New Roman" w:hAnsi="Times New Roman" w:cs="Times New Roman"/>
          <w:color w:val="000000"/>
          <w:sz w:val="24"/>
          <w:szCs w:val="24"/>
        </w:rPr>
        <w:t>,</w:t>
      </w:r>
      <w:r w:rsidR="00265B62" w:rsidRPr="00E227F4">
        <w:rPr>
          <w:rFonts w:ascii="Times New Roman" w:hAnsi="Times New Roman" w:cs="Times New Roman"/>
          <w:color w:val="000000"/>
          <w:sz w:val="24"/>
          <w:szCs w:val="24"/>
        </w:rPr>
        <w:t xml:space="preserve"> instituţiile publice şi asociaţiile non-profit altele decât aso</w:t>
      </w:r>
      <w:r w:rsidR="00A03175">
        <w:rPr>
          <w:rFonts w:ascii="Times New Roman" w:hAnsi="Times New Roman" w:cs="Times New Roman"/>
          <w:color w:val="000000"/>
          <w:sz w:val="24"/>
          <w:szCs w:val="24"/>
        </w:rPr>
        <w:t>ciaţiile de proprietar/locatari care au sediul/</w:t>
      </w:r>
      <w:r w:rsidR="00265B62" w:rsidRPr="00E227F4">
        <w:rPr>
          <w:rFonts w:ascii="Times New Roman" w:hAnsi="Times New Roman" w:cs="Times New Roman"/>
          <w:color w:val="000000"/>
          <w:sz w:val="24"/>
          <w:szCs w:val="24"/>
        </w:rPr>
        <w:t>punctul de lucru sau care desfăşoară activităţi (economice sau de altă natură) pe teritoriul administrativ al orasului Darmanesti.</w:t>
      </w:r>
      <w:r w:rsidR="00265B62" w:rsidRPr="00E227F4">
        <w:rPr>
          <w:rFonts w:ascii="Times New Roman" w:hAnsi="Times New Roman" w:cs="Times New Roman"/>
          <w:color w:val="000000"/>
          <w:sz w:val="18"/>
          <w:szCs w:val="18"/>
        </w:rPr>
        <w:t xml:space="preserve"> </w:t>
      </w:r>
    </w:p>
    <w:p w14:paraId="02802DE2" w14:textId="77777777" w:rsidR="00265B62"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13 </w:t>
      </w:r>
      <w:r w:rsidR="00265B62" w:rsidRPr="00E227F4">
        <w:rPr>
          <w:rFonts w:ascii="Times New Roman" w:hAnsi="Times New Roman" w:cs="Times New Roman"/>
          <w:color w:val="000000"/>
          <w:sz w:val="24"/>
          <w:szCs w:val="24"/>
        </w:rPr>
        <w:t>Ca urmare a depunerii declaraţi</w:t>
      </w:r>
      <w:r w:rsidRPr="00E227F4">
        <w:rPr>
          <w:rFonts w:ascii="Times New Roman" w:hAnsi="Times New Roman" w:cs="Times New Roman"/>
          <w:color w:val="000000"/>
          <w:sz w:val="24"/>
          <w:szCs w:val="24"/>
        </w:rPr>
        <w:t xml:space="preserve">ei, utilizatorii </w:t>
      </w:r>
      <w:r w:rsidR="00265B62" w:rsidRPr="00E227F4">
        <w:rPr>
          <w:rFonts w:ascii="Times New Roman" w:hAnsi="Times New Roman" w:cs="Times New Roman"/>
          <w:color w:val="000000"/>
          <w:sz w:val="24"/>
          <w:szCs w:val="24"/>
        </w:rPr>
        <w:t>non</w:t>
      </w:r>
      <w:r w:rsidRPr="00E227F4">
        <w:rPr>
          <w:rFonts w:ascii="Times New Roman" w:hAnsi="Times New Roman" w:cs="Times New Roman"/>
          <w:color w:val="000000"/>
          <w:sz w:val="24"/>
          <w:szCs w:val="24"/>
        </w:rPr>
        <w:t>-</w:t>
      </w:r>
      <w:r w:rsidR="00265B62" w:rsidRPr="00E227F4">
        <w:rPr>
          <w:rFonts w:ascii="Times New Roman" w:hAnsi="Times New Roman" w:cs="Times New Roman"/>
          <w:color w:val="000000"/>
          <w:sz w:val="24"/>
          <w:szCs w:val="24"/>
        </w:rPr>
        <w:t>casnici vor primi, până la data de 31 martie a fiecarui an, o instiintare de plata in care se va specifica valoarea taxei de salubrizare datorata pentru anul in curs. În cazul neprimirii înştiinţării până la finele primului trimestru, obligaţia de plată subzistă,  utilizatorii non-casnici având obligaţia de a consulta site-ul/avizieru</w:t>
      </w:r>
      <w:r w:rsidRPr="00E227F4">
        <w:rPr>
          <w:rFonts w:ascii="Times New Roman" w:hAnsi="Times New Roman" w:cs="Times New Roman"/>
          <w:color w:val="000000"/>
          <w:sz w:val="24"/>
          <w:szCs w:val="24"/>
        </w:rPr>
        <w:t>l</w:t>
      </w:r>
      <w:r w:rsidR="00265B62" w:rsidRPr="00E227F4">
        <w:rPr>
          <w:rFonts w:ascii="Times New Roman" w:hAnsi="Times New Roman" w:cs="Times New Roman"/>
          <w:color w:val="000000"/>
          <w:sz w:val="24"/>
          <w:szCs w:val="24"/>
        </w:rPr>
        <w:t xml:space="preserve"> primăriei pe raza căruia au sediul sau punctul de lucru.</w:t>
      </w:r>
    </w:p>
    <w:p w14:paraId="0A6CF3B9" w14:textId="77777777" w:rsidR="00265B62"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14</w:t>
      </w:r>
      <w:r w:rsidRPr="00E227F4">
        <w:rPr>
          <w:rFonts w:ascii="Times New Roman" w:hAnsi="Times New Roman" w:cs="Times New Roman"/>
          <w:color w:val="000000"/>
          <w:sz w:val="24"/>
          <w:szCs w:val="24"/>
        </w:rPr>
        <w:t xml:space="preserve"> </w:t>
      </w:r>
      <w:r w:rsidR="00265B62" w:rsidRPr="00E227F4">
        <w:rPr>
          <w:rFonts w:ascii="Times New Roman" w:hAnsi="Times New Roman" w:cs="Times New Roman"/>
          <w:color w:val="000000"/>
          <w:sz w:val="24"/>
          <w:szCs w:val="24"/>
        </w:rPr>
        <w:t>Declaraţiile rectificative se depun în termen de 30 de zile de la data apariţie</w:t>
      </w:r>
      <w:r w:rsidR="00A03175">
        <w:rPr>
          <w:rFonts w:ascii="Times New Roman" w:hAnsi="Times New Roman" w:cs="Times New Roman"/>
          <w:color w:val="000000"/>
          <w:sz w:val="24"/>
          <w:szCs w:val="24"/>
        </w:rPr>
        <w:t>i</w:t>
      </w:r>
      <w:r w:rsidR="00265B62" w:rsidRPr="00E227F4">
        <w:rPr>
          <w:rFonts w:ascii="Times New Roman" w:hAnsi="Times New Roman" w:cs="Times New Roman"/>
          <w:color w:val="000000"/>
          <w:sz w:val="24"/>
          <w:szCs w:val="24"/>
        </w:rPr>
        <w:t xml:space="preserve"> oricărei modificări a datelor declaratiei initiale urmând ca modificarea taxei de salubrizare să se efectueze in maxim 30 zile calendaristice de la data depunerii declaratiei rectificative. </w:t>
      </w:r>
    </w:p>
    <w:p w14:paraId="10CEB1AA" w14:textId="77777777" w:rsidR="005B4346"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15</w:t>
      </w:r>
      <w:r w:rsidRPr="00E227F4">
        <w:rPr>
          <w:rFonts w:ascii="Times New Roman" w:hAnsi="Times New Roman" w:cs="Times New Roman"/>
          <w:color w:val="000000"/>
          <w:sz w:val="24"/>
          <w:szCs w:val="24"/>
        </w:rPr>
        <w:t xml:space="preserve"> </w:t>
      </w:r>
      <w:r w:rsidR="005B4346" w:rsidRPr="00E227F4">
        <w:rPr>
          <w:rFonts w:ascii="Times New Roman" w:hAnsi="Times New Roman" w:cs="Times New Roman"/>
          <w:color w:val="000000"/>
          <w:sz w:val="24"/>
          <w:szCs w:val="24"/>
        </w:rPr>
        <w:t>În cazul nedepune</w:t>
      </w:r>
      <w:r w:rsidR="00265B62" w:rsidRPr="00E227F4">
        <w:rPr>
          <w:rFonts w:ascii="Times New Roman" w:hAnsi="Times New Roman" w:cs="Times New Roman"/>
          <w:color w:val="000000"/>
          <w:sz w:val="24"/>
          <w:szCs w:val="24"/>
        </w:rPr>
        <w:t>rii declaraţiei pent</w:t>
      </w:r>
      <w:r w:rsidR="00FC3F15">
        <w:rPr>
          <w:rFonts w:ascii="Times New Roman" w:hAnsi="Times New Roman" w:cs="Times New Roman"/>
          <w:color w:val="000000"/>
          <w:sz w:val="24"/>
          <w:szCs w:val="24"/>
        </w:rPr>
        <w:t xml:space="preserve">ru stabilirea cuantumului taxei </w:t>
      </w:r>
      <w:r w:rsidR="00265B62" w:rsidRPr="00E227F4">
        <w:rPr>
          <w:rFonts w:ascii="Times New Roman" w:hAnsi="Times New Roman" w:cs="Times New Roman"/>
          <w:color w:val="000000"/>
          <w:sz w:val="24"/>
          <w:szCs w:val="24"/>
        </w:rPr>
        <w:t>de</w:t>
      </w:r>
      <w:r w:rsidR="005B4346" w:rsidRPr="00E227F4">
        <w:rPr>
          <w:rFonts w:ascii="Times New Roman" w:hAnsi="Times New Roman" w:cs="Times New Roman"/>
          <w:color w:val="000000"/>
          <w:sz w:val="24"/>
          <w:szCs w:val="24"/>
        </w:rPr>
        <w:t xml:space="preserve"> salubrizare până la data de 31 martie, obligaţia de</w:t>
      </w:r>
      <w:r w:rsidR="00193E27" w:rsidRPr="00E227F4">
        <w:rPr>
          <w:rFonts w:ascii="Times New Roman" w:hAnsi="Times New Roman" w:cs="Times New Roman"/>
          <w:color w:val="000000"/>
          <w:sz w:val="24"/>
          <w:szCs w:val="24"/>
        </w:rPr>
        <w:t xml:space="preserve"> plată se va stabili din oficiu,</w:t>
      </w:r>
      <w:r w:rsidR="005B4346" w:rsidRPr="00E227F4">
        <w:rPr>
          <w:rFonts w:ascii="Times New Roman" w:hAnsi="Times New Roman" w:cs="Times New Roman"/>
          <w:color w:val="000000"/>
          <w:sz w:val="24"/>
          <w:szCs w:val="24"/>
        </w:rPr>
        <w:t xml:space="preserve"> pe baza informaţiilor existente in dosarul fiscal, registrul agricol, Registrul Comerţului etc.</w:t>
      </w:r>
    </w:p>
    <w:p w14:paraId="64828CBB" w14:textId="77777777" w:rsidR="00E03809" w:rsidRPr="00E227F4" w:rsidRDefault="00E03809" w:rsidP="005B4346">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24"/>
          <w:szCs w:val="24"/>
        </w:rPr>
      </w:pPr>
    </w:p>
    <w:p w14:paraId="7F5DC58C" w14:textId="77777777" w:rsidR="00E03809" w:rsidRPr="00E227F4" w:rsidRDefault="00FC3F15" w:rsidP="005B4346">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MODALITATEA DE CALCUL A TAXEI</w:t>
      </w:r>
      <w:r w:rsidR="00E03809" w:rsidRPr="00E227F4">
        <w:rPr>
          <w:rFonts w:ascii="Times New Roman" w:hAnsi="Times New Roman" w:cs="Times New Roman"/>
          <w:b/>
          <w:i/>
          <w:color w:val="000000"/>
          <w:sz w:val="24"/>
          <w:szCs w:val="24"/>
        </w:rPr>
        <w:t xml:space="preserve"> DE SALUBRIZARE </w:t>
      </w:r>
    </w:p>
    <w:p w14:paraId="4B708BB0" w14:textId="77777777" w:rsidR="00E03809" w:rsidRPr="00E227F4" w:rsidRDefault="00E03809" w:rsidP="005B4346">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10"/>
          <w:szCs w:val="10"/>
        </w:rPr>
      </w:pPr>
    </w:p>
    <w:p w14:paraId="37ABB448" w14:textId="77777777" w:rsidR="005B4346"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16</w:t>
      </w:r>
      <w:r w:rsidRPr="00E227F4">
        <w:rPr>
          <w:rFonts w:ascii="Times New Roman" w:hAnsi="Times New Roman" w:cs="Times New Roman"/>
          <w:color w:val="000000"/>
          <w:sz w:val="24"/>
          <w:szCs w:val="24"/>
        </w:rPr>
        <w:t xml:space="preserve"> </w:t>
      </w:r>
      <w:r w:rsidR="00FC3F15">
        <w:rPr>
          <w:rFonts w:ascii="Times New Roman" w:hAnsi="Times New Roman" w:cs="Times New Roman"/>
          <w:color w:val="000000"/>
          <w:sz w:val="24"/>
          <w:szCs w:val="24"/>
        </w:rPr>
        <w:t>Din taxa</w:t>
      </w:r>
      <w:r w:rsidR="005B4346" w:rsidRPr="00E227F4">
        <w:rPr>
          <w:rFonts w:ascii="Times New Roman" w:hAnsi="Times New Roman" w:cs="Times New Roman"/>
          <w:color w:val="000000"/>
          <w:sz w:val="24"/>
          <w:szCs w:val="24"/>
        </w:rPr>
        <w:t xml:space="preserve"> de salubrizare se asigură finanţarea următoarelor activităţi:</w:t>
      </w:r>
    </w:p>
    <w:p w14:paraId="513003B9" w14:textId="77777777" w:rsidR="005B4346" w:rsidRPr="00A03175" w:rsidRDefault="005B4346" w:rsidP="00A03175">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sidRPr="00E227F4">
        <w:rPr>
          <w:rFonts w:ascii="Times New Roman" w:hAnsi="Times New Roman"/>
          <w:color w:val="000000"/>
          <w:sz w:val="24"/>
          <w:szCs w:val="24"/>
        </w:rPr>
        <w:t>Colectarea separată</w:t>
      </w:r>
      <w:r w:rsidR="00E03809" w:rsidRPr="00E227F4">
        <w:rPr>
          <w:rFonts w:ascii="Times New Roman" w:hAnsi="Times New Roman"/>
          <w:color w:val="000000"/>
          <w:sz w:val="24"/>
          <w:szCs w:val="24"/>
        </w:rPr>
        <w:t>,</w:t>
      </w:r>
      <w:r w:rsidRPr="00E227F4">
        <w:rPr>
          <w:rFonts w:ascii="Times New Roman" w:hAnsi="Times New Roman"/>
          <w:color w:val="000000"/>
          <w:sz w:val="24"/>
          <w:szCs w:val="24"/>
        </w:rPr>
        <w:t xml:space="preserve"> transportul (inclusiv transferul) deşeurilor menajere şi asimilabile (inclusiv a </w:t>
      </w:r>
      <w:r w:rsidR="00A03175" w:rsidRPr="00E227F4">
        <w:rPr>
          <w:rFonts w:ascii="Times New Roman" w:hAnsi="Times New Roman"/>
          <w:color w:val="000000"/>
          <w:sz w:val="24"/>
          <w:szCs w:val="24"/>
        </w:rPr>
        <w:t>d</w:t>
      </w:r>
      <w:r w:rsidR="00A03175">
        <w:rPr>
          <w:rFonts w:ascii="Times New Roman" w:hAnsi="Times New Roman"/>
          <w:color w:val="000000"/>
          <w:sz w:val="24"/>
          <w:szCs w:val="24"/>
        </w:rPr>
        <w:t>eșeurilor periculoase din deșe</w:t>
      </w:r>
      <w:r w:rsidR="00A03175" w:rsidRPr="00A03175">
        <w:rPr>
          <w:rFonts w:ascii="Times New Roman" w:hAnsi="Times New Roman"/>
          <w:color w:val="000000"/>
          <w:sz w:val="24"/>
          <w:szCs w:val="24"/>
        </w:rPr>
        <w:t>urile</w:t>
      </w:r>
      <w:r w:rsidRPr="00A03175">
        <w:rPr>
          <w:rFonts w:ascii="Times New Roman" w:hAnsi="Times New Roman"/>
          <w:color w:val="000000"/>
          <w:sz w:val="24"/>
          <w:szCs w:val="24"/>
        </w:rPr>
        <w:t xml:space="preserve"> menajere, cu </w:t>
      </w:r>
      <w:r w:rsidR="00A03175" w:rsidRPr="00A03175">
        <w:rPr>
          <w:rFonts w:ascii="Times New Roman" w:hAnsi="Times New Roman"/>
          <w:color w:val="000000"/>
          <w:sz w:val="24"/>
          <w:szCs w:val="24"/>
        </w:rPr>
        <w:t>excepția</w:t>
      </w:r>
      <w:r w:rsidRPr="00A03175">
        <w:rPr>
          <w:rFonts w:ascii="Times New Roman" w:hAnsi="Times New Roman"/>
          <w:color w:val="000000"/>
          <w:sz w:val="24"/>
          <w:szCs w:val="24"/>
        </w:rPr>
        <w:t xml:space="preserve"> celor cu regim special;</w:t>
      </w:r>
    </w:p>
    <w:p w14:paraId="3A0BBAAE" w14:textId="77777777" w:rsidR="005B4346" w:rsidRPr="00E227F4" w:rsidRDefault="005B4346" w:rsidP="005B4346">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sidRPr="00E227F4">
        <w:rPr>
          <w:rFonts w:ascii="Times New Roman" w:hAnsi="Times New Roman"/>
          <w:color w:val="000000"/>
          <w:sz w:val="24"/>
          <w:szCs w:val="24"/>
        </w:rPr>
        <w:t>Sortarea deseurilor menajere si asimilabile colectate separat;</w:t>
      </w:r>
    </w:p>
    <w:p w14:paraId="6F058351" w14:textId="77777777" w:rsidR="005B4346" w:rsidRPr="00E227F4" w:rsidRDefault="005B4346" w:rsidP="005B4346">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sidRPr="00E227F4">
        <w:rPr>
          <w:rFonts w:ascii="Times New Roman" w:hAnsi="Times New Roman"/>
          <w:color w:val="000000"/>
          <w:sz w:val="24"/>
          <w:szCs w:val="24"/>
        </w:rPr>
        <w:t>Transportul deseurilor la Depozitul conform;</w:t>
      </w:r>
    </w:p>
    <w:p w14:paraId="418BC006" w14:textId="77777777" w:rsidR="005B4346" w:rsidRPr="00E227F4" w:rsidRDefault="005B4346" w:rsidP="005B4346">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sidRPr="00E227F4">
        <w:rPr>
          <w:rFonts w:ascii="Times New Roman" w:hAnsi="Times New Roman"/>
          <w:color w:val="000000"/>
          <w:sz w:val="24"/>
          <w:szCs w:val="24"/>
        </w:rPr>
        <w:t>Depozitarea controlată a deşeurilor municipale;</w:t>
      </w:r>
    </w:p>
    <w:p w14:paraId="29527AED" w14:textId="77777777" w:rsidR="005B4346" w:rsidRDefault="005B4346" w:rsidP="005B4346">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sidRPr="00E227F4">
        <w:rPr>
          <w:rFonts w:ascii="Times New Roman" w:hAnsi="Times New Roman"/>
          <w:color w:val="000000"/>
          <w:sz w:val="24"/>
          <w:szCs w:val="24"/>
        </w:rPr>
        <w:t>Colectarea</w:t>
      </w:r>
      <w:r w:rsidR="00E03809" w:rsidRPr="00E227F4">
        <w:rPr>
          <w:rFonts w:ascii="Times New Roman" w:hAnsi="Times New Roman"/>
          <w:color w:val="000000"/>
          <w:sz w:val="24"/>
          <w:szCs w:val="24"/>
        </w:rPr>
        <w:t>,</w:t>
      </w:r>
      <w:r w:rsidRPr="00E227F4">
        <w:rPr>
          <w:rFonts w:ascii="Times New Roman" w:hAnsi="Times New Roman"/>
          <w:color w:val="000000"/>
          <w:sz w:val="24"/>
          <w:szCs w:val="24"/>
        </w:rPr>
        <w:t xml:space="preserve"> transportul</w:t>
      </w:r>
      <w:r w:rsidR="00E03809" w:rsidRPr="00E227F4">
        <w:rPr>
          <w:rFonts w:ascii="Times New Roman" w:hAnsi="Times New Roman"/>
          <w:color w:val="000000"/>
          <w:sz w:val="24"/>
          <w:szCs w:val="24"/>
        </w:rPr>
        <w:t>,</w:t>
      </w:r>
      <w:r w:rsidRPr="00E227F4">
        <w:rPr>
          <w:rFonts w:ascii="Times New Roman" w:hAnsi="Times New Roman"/>
          <w:color w:val="000000"/>
          <w:sz w:val="24"/>
          <w:szCs w:val="24"/>
        </w:rPr>
        <w:t xml:space="preserve"> valorilicarea şi eliminarea deşeurilor voluminoase provenite de la institutii publice şi operatori economici</w:t>
      </w:r>
      <w:r w:rsidR="00E03809" w:rsidRPr="00E227F4">
        <w:rPr>
          <w:rFonts w:ascii="Times New Roman" w:hAnsi="Times New Roman"/>
          <w:color w:val="000000"/>
          <w:sz w:val="24"/>
          <w:szCs w:val="24"/>
        </w:rPr>
        <w:t>,</w:t>
      </w:r>
      <w:r w:rsidRPr="00E227F4">
        <w:rPr>
          <w:rFonts w:ascii="Times New Roman" w:hAnsi="Times New Roman"/>
          <w:color w:val="000000"/>
          <w:sz w:val="24"/>
          <w:szCs w:val="24"/>
        </w:rPr>
        <w:t xml:space="preserve"> neasimilabile celor  menajere.</w:t>
      </w:r>
    </w:p>
    <w:p w14:paraId="1E4E0924" w14:textId="717B246D" w:rsidR="00CD62C6" w:rsidRPr="00E227F4" w:rsidRDefault="00CD62C6" w:rsidP="005B4346">
      <w:pPr>
        <w:pStyle w:val="Listparagraf"/>
        <w:widowControl w:val="0"/>
        <w:numPr>
          <w:ilvl w:val="0"/>
          <w:numId w:val="10"/>
        </w:numPr>
        <w:autoSpaceDE w:val="0"/>
        <w:autoSpaceDN w:val="0"/>
        <w:adjustRightInd w:val="0"/>
        <w:snapToGrid w:val="0"/>
        <w:spacing w:after="0" w:line="240" w:lineRule="auto"/>
        <w:ind w:left="1031" w:hanging="322"/>
        <w:jc w:val="both"/>
        <w:rPr>
          <w:rFonts w:ascii="Times New Roman" w:hAnsi="Times New Roman"/>
          <w:color w:val="000000"/>
          <w:sz w:val="24"/>
          <w:szCs w:val="24"/>
        </w:rPr>
      </w:pPr>
      <w:r>
        <w:rPr>
          <w:rFonts w:ascii="Times New Roman" w:hAnsi="Times New Roman"/>
          <w:color w:val="000000"/>
          <w:sz w:val="24"/>
          <w:szCs w:val="24"/>
        </w:rPr>
        <w:t>Taxa pentru economia circulara</w:t>
      </w:r>
    </w:p>
    <w:p w14:paraId="5C429A48" w14:textId="77777777" w:rsidR="005B4346" w:rsidRPr="00E227F4" w:rsidRDefault="005B4346" w:rsidP="005B4346">
      <w:pPr>
        <w:widowControl w:val="0"/>
        <w:autoSpaceDE w:val="0"/>
        <w:autoSpaceDN w:val="0"/>
        <w:adjustRightInd w:val="0"/>
        <w:snapToGrid w:val="0"/>
        <w:spacing w:after="0" w:line="240" w:lineRule="auto"/>
        <w:ind w:firstLine="720"/>
        <w:jc w:val="both"/>
        <w:rPr>
          <w:rFonts w:ascii="Times New Roman" w:hAnsi="Times New Roman" w:cs="Times New Roman"/>
          <w:color w:val="000000"/>
          <w:sz w:val="10"/>
          <w:szCs w:val="10"/>
        </w:rPr>
      </w:pPr>
    </w:p>
    <w:p w14:paraId="0225A13D" w14:textId="77777777" w:rsidR="00A03175" w:rsidRPr="00C542A7" w:rsidRDefault="00E03809" w:rsidP="00246642">
      <w:pPr>
        <w:spacing w:after="0"/>
        <w:ind w:left="369" w:right="142"/>
        <w:jc w:val="both"/>
        <w:rPr>
          <w:rFonts w:ascii="Times New Roman" w:hAnsi="Times New Roman" w:cs="Times New Roman"/>
          <w:color w:val="000000" w:themeColor="text1"/>
          <w:sz w:val="24"/>
          <w:szCs w:val="24"/>
        </w:rPr>
      </w:pPr>
      <w:r w:rsidRPr="00E227F4">
        <w:rPr>
          <w:rFonts w:ascii="Times New Roman" w:hAnsi="Times New Roman" w:cs="Times New Roman"/>
          <w:b/>
          <w:color w:val="000000"/>
          <w:sz w:val="24"/>
          <w:szCs w:val="24"/>
        </w:rPr>
        <w:t>Art. 17</w:t>
      </w:r>
      <w:r w:rsidRPr="00E227F4">
        <w:rPr>
          <w:rFonts w:ascii="Times New Roman" w:hAnsi="Times New Roman" w:cs="Times New Roman"/>
          <w:color w:val="000000"/>
          <w:sz w:val="24"/>
          <w:szCs w:val="24"/>
        </w:rPr>
        <w:t xml:space="preserve"> </w:t>
      </w:r>
      <w:r w:rsidR="00A03175" w:rsidRPr="00246642">
        <w:rPr>
          <w:rFonts w:ascii="Times New Roman" w:hAnsi="Times New Roman" w:cs="Times New Roman"/>
          <w:b/>
          <w:color w:val="000000"/>
          <w:sz w:val="24"/>
          <w:szCs w:val="24"/>
        </w:rPr>
        <w:t>(1)</w:t>
      </w:r>
      <w:r w:rsidR="00246642">
        <w:rPr>
          <w:rFonts w:ascii="Times New Roman" w:hAnsi="Times New Roman" w:cs="Times New Roman"/>
          <w:b/>
          <w:color w:val="000000"/>
          <w:sz w:val="24"/>
          <w:szCs w:val="24"/>
        </w:rPr>
        <w:t xml:space="preserve"> </w:t>
      </w:r>
      <w:r w:rsidR="005B4346" w:rsidRPr="00C542A7">
        <w:rPr>
          <w:rFonts w:ascii="Times New Roman" w:hAnsi="Times New Roman" w:cs="Times New Roman"/>
          <w:color w:val="000000" w:themeColor="text1"/>
          <w:sz w:val="24"/>
          <w:szCs w:val="24"/>
        </w:rPr>
        <w:t xml:space="preserve">Taxa de salubrizare se </w:t>
      </w:r>
      <w:r w:rsidR="00A03175" w:rsidRPr="00C542A7">
        <w:rPr>
          <w:rFonts w:ascii="Times New Roman" w:hAnsi="Times New Roman" w:cs="Times New Roman"/>
          <w:color w:val="000000" w:themeColor="text1"/>
          <w:sz w:val="24"/>
          <w:szCs w:val="24"/>
        </w:rPr>
        <w:t>stabilește</w:t>
      </w:r>
      <w:r w:rsidR="005B4346" w:rsidRPr="00C542A7">
        <w:rPr>
          <w:rFonts w:ascii="Times New Roman" w:hAnsi="Times New Roman" w:cs="Times New Roman"/>
          <w:color w:val="000000" w:themeColor="text1"/>
          <w:sz w:val="24"/>
          <w:szCs w:val="24"/>
        </w:rPr>
        <w:t xml:space="preserve"> anual</w:t>
      </w:r>
      <w:r w:rsidR="00A03175" w:rsidRPr="00C542A7">
        <w:rPr>
          <w:rFonts w:ascii="Times New Roman" w:hAnsi="Times New Roman" w:cs="Times New Roman"/>
          <w:color w:val="000000" w:themeColor="text1"/>
          <w:sz w:val="24"/>
          <w:szCs w:val="24"/>
        </w:rPr>
        <w:t xml:space="preserve"> </w:t>
      </w:r>
      <w:r w:rsidR="005B4346" w:rsidRPr="00C542A7">
        <w:rPr>
          <w:rFonts w:ascii="Times New Roman" w:hAnsi="Times New Roman" w:cs="Times New Roman"/>
          <w:color w:val="000000" w:themeColor="text1"/>
          <w:sz w:val="24"/>
          <w:szCs w:val="24"/>
        </w:rPr>
        <w:t xml:space="preserve">în conformitate cu tarifele </w:t>
      </w:r>
      <w:r w:rsidR="00FF3926" w:rsidRPr="00C542A7">
        <w:rPr>
          <w:rFonts w:ascii="Times New Roman" w:hAnsi="Times New Roman" w:cs="Times New Roman"/>
          <w:color w:val="000000" w:themeColor="text1"/>
          <w:sz w:val="24"/>
          <w:szCs w:val="24"/>
        </w:rPr>
        <w:t>ADIS</w:t>
      </w:r>
      <w:r w:rsidR="005B4346" w:rsidRPr="00C542A7">
        <w:rPr>
          <w:rFonts w:ascii="Times New Roman" w:hAnsi="Times New Roman" w:cs="Times New Roman"/>
          <w:color w:val="000000" w:themeColor="text1"/>
          <w:sz w:val="24"/>
          <w:szCs w:val="24"/>
        </w:rPr>
        <w:t xml:space="preserve">, pentru persoane </w:t>
      </w:r>
      <w:r w:rsidR="00246642" w:rsidRPr="00C542A7">
        <w:rPr>
          <w:rFonts w:ascii="Times New Roman" w:hAnsi="Times New Roman" w:cs="Times New Roman"/>
          <w:color w:val="000000" w:themeColor="text1"/>
          <w:sz w:val="24"/>
          <w:szCs w:val="24"/>
        </w:rPr>
        <w:t>non-casnice</w:t>
      </w:r>
      <w:r w:rsidR="005B4346" w:rsidRPr="00C542A7">
        <w:rPr>
          <w:rFonts w:ascii="Times New Roman" w:hAnsi="Times New Roman" w:cs="Times New Roman"/>
          <w:color w:val="000000" w:themeColor="text1"/>
          <w:sz w:val="24"/>
          <w:szCs w:val="24"/>
        </w:rPr>
        <w:t>, în func</w:t>
      </w:r>
      <w:r w:rsidRPr="00C542A7">
        <w:rPr>
          <w:rFonts w:ascii="Times New Roman" w:hAnsi="Times New Roman" w:cs="Times New Roman"/>
          <w:color w:val="000000" w:themeColor="text1"/>
          <w:sz w:val="24"/>
          <w:szCs w:val="24"/>
        </w:rPr>
        <w:t xml:space="preserve">tie de tipul agentului economic si in </w:t>
      </w:r>
      <w:r w:rsidR="005B4346" w:rsidRPr="00C542A7">
        <w:rPr>
          <w:rFonts w:ascii="Times New Roman" w:hAnsi="Times New Roman" w:cs="Times New Roman"/>
          <w:color w:val="000000" w:themeColor="text1"/>
          <w:sz w:val="24"/>
          <w:szCs w:val="24"/>
        </w:rPr>
        <w:t xml:space="preserve">baza </w:t>
      </w:r>
      <w:r w:rsidR="003C7AFC" w:rsidRPr="00C542A7">
        <w:rPr>
          <w:rFonts w:ascii="Times New Roman" w:hAnsi="Times New Roman" w:cs="Times New Roman"/>
          <w:color w:val="000000" w:themeColor="text1"/>
          <w:sz w:val="24"/>
          <w:szCs w:val="24"/>
        </w:rPr>
        <w:t xml:space="preserve">indicilor statistici </w:t>
      </w:r>
      <w:r w:rsidR="005B6541" w:rsidRPr="00C542A7">
        <w:rPr>
          <w:rFonts w:ascii="Times New Roman" w:hAnsi="Times New Roman" w:cs="Times New Roman"/>
          <w:color w:val="000000" w:themeColor="text1"/>
          <w:sz w:val="24"/>
          <w:szCs w:val="24"/>
        </w:rPr>
        <w:t>de generare</w:t>
      </w:r>
      <w:r w:rsidR="005B6541" w:rsidRPr="00C542A7">
        <w:rPr>
          <w:rFonts w:ascii="Times New Roman" w:hAnsi="Times New Roman" w:cs="Times New Roman"/>
          <w:b/>
          <w:color w:val="000000" w:themeColor="text1"/>
          <w:sz w:val="24"/>
          <w:szCs w:val="24"/>
        </w:rPr>
        <w:t xml:space="preserve"> </w:t>
      </w:r>
      <w:r w:rsidR="003C7AFC" w:rsidRPr="00C542A7">
        <w:rPr>
          <w:rFonts w:ascii="Times New Roman" w:hAnsi="Times New Roman" w:cs="Times New Roman"/>
          <w:color w:val="000000" w:themeColor="text1"/>
          <w:sz w:val="24"/>
          <w:szCs w:val="24"/>
        </w:rPr>
        <w:t xml:space="preserve">pe anii </w:t>
      </w:r>
      <w:r w:rsidR="00246642" w:rsidRPr="00C542A7">
        <w:rPr>
          <w:rFonts w:ascii="Times New Roman" w:hAnsi="Times New Roman" w:cs="Times New Roman"/>
          <w:color w:val="000000" w:themeColor="text1"/>
          <w:sz w:val="24"/>
          <w:szCs w:val="24"/>
        </w:rPr>
        <w:t>precedenți</w:t>
      </w:r>
      <w:r w:rsidR="00A03175" w:rsidRPr="00C542A7">
        <w:rPr>
          <w:rFonts w:ascii="Times New Roman" w:hAnsi="Times New Roman" w:cs="Times New Roman"/>
          <w:color w:val="000000" w:themeColor="text1"/>
          <w:sz w:val="24"/>
          <w:szCs w:val="24"/>
        </w:rPr>
        <w:t>.</w:t>
      </w:r>
    </w:p>
    <w:p w14:paraId="78A755E8" w14:textId="77777777" w:rsidR="00A03175" w:rsidRDefault="00A03175" w:rsidP="00246642">
      <w:pPr>
        <w:spacing w:after="0"/>
        <w:ind w:left="369" w:right="142" w:firstLine="765"/>
        <w:jc w:val="both"/>
        <w:rPr>
          <w:rFonts w:ascii="Verdana" w:eastAsia="Times New Roman" w:hAnsi="Verdana"/>
          <w:i/>
          <w:iCs/>
          <w:color w:val="000000"/>
          <w:sz w:val="20"/>
          <w:szCs w:val="20"/>
          <w:shd w:val="clear" w:color="auto" w:fill="FFFFFF"/>
        </w:rPr>
      </w:pPr>
      <w:r>
        <w:rPr>
          <w:rFonts w:ascii="Times New Roman" w:hAnsi="Times New Roman" w:cs="Times New Roman"/>
          <w:b/>
          <w:color w:val="000000"/>
          <w:sz w:val="24"/>
          <w:szCs w:val="24"/>
        </w:rPr>
        <w:t xml:space="preserve">(2) </w:t>
      </w:r>
      <w:r w:rsidRPr="00246642">
        <w:rPr>
          <w:rFonts w:ascii="Times New Roman" w:hAnsi="Times New Roman" w:cs="Times New Roman"/>
          <w:color w:val="000000"/>
          <w:sz w:val="24"/>
          <w:szCs w:val="24"/>
        </w:rPr>
        <w:t xml:space="preserve">De </w:t>
      </w:r>
      <w:r w:rsidR="00246642" w:rsidRPr="00246642">
        <w:rPr>
          <w:rFonts w:ascii="Times New Roman" w:hAnsi="Times New Roman" w:cs="Times New Roman"/>
          <w:color w:val="000000"/>
          <w:sz w:val="24"/>
          <w:szCs w:val="24"/>
        </w:rPr>
        <w:t>asemenea</w:t>
      </w:r>
      <w:r w:rsidRPr="00246642">
        <w:rPr>
          <w:rFonts w:ascii="Times New Roman" w:hAnsi="Times New Roman" w:cs="Times New Roman"/>
          <w:color w:val="000000"/>
          <w:sz w:val="24"/>
          <w:szCs w:val="24"/>
        </w:rPr>
        <w:t>, in con</w:t>
      </w:r>
      <w:r w:rsidR="00246642">
        <w:rPr>
          <w:rFonts w:ascii="Times New Roman" w:hAnsi="Times New Roman" w:cs="Times New Roman"/>
          <w:color w:val="000000"/>
          <w:sz w:val="24"/>
          <w:szCs w:val="24"/>
        </w:rPr>
        <w:t>formitate cu art. 6 alin.1 lit. k</w:t>
      </w:r>
      <w:r w:rsidRPr="00246642">
        <w:rPr>
          <w:rFonts w:ascii="Times New Roman" w:hAnsi="Times New Roman" w:cs="Times New Roman"/>
          <w:color w:val="000000"/>
          <w:sz w:val="24"/>
          <w:szCs w:val="24"/>
        </w:rPr>
        <w:t xml:space="preserve"> </w:t>
      </w:r>
      <w:r w:rsidR="00246642">
        <w:rPr>
          <w:rFonts w:ascii="Times New Roman" w:hAnsi="Times New Roman" w:cs="Times New Roman"/>
          <w:color w:val="000000"/>
          <w:sz w:val="24"/>
          <w:szCs w:val="24"/>
        </w:rPr>
        <w:t xml:space="preserve">din OUG 133/ 29.09.2022, </w:t>
      </w:r>
      <w:r w:rsidR="00246642" w:rsidRPr="00246642">
        <w:rPr>
          <w:rFonts w:ascii="Times New Roman" w:hAnsi="Times New Roman" w:cs="Times New Roman"/>
          <w:color w:val="000000"/>
          <w:sz w:val="24"/>
          <w:szCs w:val="24"/>
        </w:rPr>
        <w:t>autoritățile</w:t>
      </w:r>
      <w:r w:rsidRPr="00246642">
        <w:rPr>
          <w:rFonts w:ascii="Times New Roman" w:hAnsi="Times New Roman" w:cs="Times New Roman"/>
          <w:color w:val="000000"/>
          <w:sz w:val="24"/>
          <w:szCs w:val="24"/>
        </w:rPr>
        <w:t xml:space="preserve"> </w:t>
      </w:r>
      <w:r w:rsidR="00246642" w:rsidRPr="00246642">
        <w:rPr>
          <w:rFonts w:ascii="Times New Roman" w:hAnsi="Times New Roman" w:cs="Times New Roman"/>
          <w:color w:val="000000"/>
          <w:sz w:val="24"/>
          <w:szCs w:val="24"/>
        </w:rPr>
        <w:t>administrației</w:t>
      </w:r>
      <w:r w:rsidRPr="00246642">
        <w:rPr>
          <w:rFonts w:ascii="Times New Roman" w:hAnsi="Times New Roman" w:cs="Times New Roman"/>
          <w:color w:val="000000"/>
          <w:sz w:val="24"/>
          <w:szCs w:val="24"/>
        </w:rPr>
        <w:t xml:space="preserve"> publice locale ale UAT </w:t>
      </w:r>
      <w:r w:rsidR="00246642" w:rsidRPr="00246642">
        <w:rPr>
          <w:rFonts w:ascii="Times New Roman" w:hAnsi="Times New Roman" w:cs="Times New Roman"/>
          <w:color w:val="000000"/>
          <w:sz w:val="24"/>
          <w:szCs w:val="24"/>
        </w:rPr>
        <w:t xml:space="preserve">au atribuția </w:t>
      </w:r>
      <w:r w:rsidR="00246642">
        <w:rPr>
          <w:rFonts w:ascii="Times New Roman" w:hAnsi="Times New Roman" w:cs="Times New Roman"/>
          <w:color w:val="000000"/>
          <w:sz w:val="24"/>
          <w:szCs w:val="24"/>
        </w:rPr>
        <w:t xml:space="preserve">in ceea ce privește </w:t>
      </w:r>
      <w:r w:rsidR="00246642">
        <w:rPr>
          <w:rFonts w:ascii="Times New Roman" w:hAnsi="Times New Roman" w:cs="Times New Roman"/>
          <w:b/>
          <w:color w:val="000000"/>
          <w:sz w:val="24"/>
          <w:szCs w:val="24"/>
        </w:rPr>
        <w:t>,,</w:t>
      </w:r>
      <w:r>
        <w:rPr>
          <w:rStyle w:val="slitbdy"/>
          <w:rFonts w:eastAsia="Times New Roman"/>
          <w:i/>
          <w:iCs/>
        </w:rPr>
        <w:t>aprobarea stabilirii, ajustării sau modificării taxei de salubrizare, inclusiv aprobarea, prin aceeaşi hotărâre, a ajustării sau modificării taxei de salubrizare ori de câte ori aprobă ajustarea sau modificarea vreunui tarif component al activităţilor desfăşurate de operatori pe fluxul deşeurilor municipale, în conformitate cu normele metodologice elaborate şi aprobate de A.N.R.S.C.</w:t>
      </w:r>
      <w:r w:rsidR="00246642">
        <w:rPr>
          <w:rStyle w:val="slitbdy"/>
          <w:rFonts w:eastAsia="Times New Roman"/>
          <w:i/>
          <w:iCs/>
        </w:rPr>
        <w:t>”</w:t>
      </w:r>
      <w:r>
        <w:rPr>
          <w:rStyle w:val="slitbdy"/>
          <w:rFonts w:eastAsia="Times New Roman"/>
          <w:i/>
          <w:iCs/>
        </w:rPr>
        <w:t>;</w:t>
      </w:r>
    </w:p>
    <w:p w14:paraId="4697A0B1" w14:textId="77777777" w:rsidR="006076B8" w:rsidRPr="00E227F4" w:rsidRDefault="00E03809" w:rsidP="00246642">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18</w:t>
      </w:r>
      <w:r w:rsidRPr="00E227F4">
        <w:rPr>
          <w:rFonts w:ascii="Times New Roman" w:hAnsi="Times New Roman" w:cs="Times New Roman"/>
          <w:color w:val="000000"/>
          <w:sz w:val="24"/>
          <w:szCs w:val="24"/>
        </w:rPr>
        <w:t xml:space="preserve"> </w:t>
      </w:r>
      <w:r w:rsidR="006076B8" w:rsidRPr="00E227F4">
        <w:rPr>
          <w:rFonts w:ascii="Times New Roman" w:hAnsi="Times New Roman" w:cs="Times New Roman"/>
          <w:color w:val="000000"/>
          <w:sz w:val="24"/>
          <w:szCs w:val="24"/>
        </w:rPr>
        <w:t xml:space="preserve">Colectarea şi gestionarea deşeurilor abandonate pe domeniul public sau privat al UAT Orasul Darmanesti, va fi suportată din bugetul local. </w:t>
      </w:r>
    </w:p>
    <w:p w14:paraId="41FC7700" w14:textId="77777777" w:rsidR="005B4346" w:rsidRPr="00C542A7" w:rsidRDefault="00E03809" w:rsidP="00246642">
      <w:pPr>
        <w:widowControl w:val="0"/>
        <w:autoSpaceDE w:val="0"/>
        <w:autoSpaceDN w:val="0"/>
        <w:adjustRightInd w:val="0"/>
        <w:snapToGrid w:val="0"/>
        <w:spacing w:after="0" w:line="240" w:lineRule="auto"/>
        <w:ind w:firstLine="567"/>
        <w:jc w:val="both"/>
        <w:rPr>
          <w:rFonts w:ascii="Times New Roman" w:hAnsi="Times New Roman" w:cs="Times New Roman"/>
          <w:color w:val="000000" w:themeColor="text1"/>
          <w:sz w:val="24"/>
          <w:szCs w:val="24"/>
        </w:rPr>
      </w:pPr>
      <w:r w:rsidRPr="00E227F4">
        <w:rPr>
          <w:rFonts w:ascii="Times New Roman" w:hAnsi="Times New Roman" w:cs="Times New Roman"/>
          <w:b/>
          <w:color w:val="000000"/>
          <w:sz w:val="24"/>
          <w:szCs w:val="24"/>
        </w:rPr>
        <w:t>Art. 19</w:t>
      </w:r>
      <w:r w:rsidRPr="00E227F4">
        <w:rPr>
          <w:rFonts w:ascii="Times New Roman" w:hAnsi="Times New Roman" w:cs="Times New Roman"/>
          <w:color w:val="000000"/>
          <w:sz w:val="24"/>
          <w:szCs w:val="24"/>
        </w:rPr>
        <w:t xml:space="preserve"> </w:t>
      </w:r>
      <w:r w:rsidR="006076B8" w:rsidRPr="00C542A7">
        <w:rPr>
          <w:rFonts w:ascii="Times New Roman" w:hAnsi="Times New Roman" w:cs="Times New Roman"/>
          <w:color w:val="000000" w:themeColor="text1"/>
          <w:sz w:val="24"/>
          <w:szCs w:val="24"/>
        </w:rPr>
        <w:t>Utilizatorii non-casni</w:t>
      </w:r>
      <w:r w:rsidR="00FC3F15" w:rsidRPr="00C542A7">
        <w:rPr>
          <w:rFonts w:ascii="Times New Roman" w:hAnsi="Times New Roman" w:cs="Times New Roman"/>
          <w:color w:val="000000" w:themeColor="text1"/>
          <w:sz w:val="24"/>
          <w:szCs w:val="24"/>
        </w:rPr>
        <w:t>ci sunt obligaţi la plata taxei</w:t>
      </w:r>
      <w:r w:rsidR="006076B8" w:rsidRPr="00C542A7">
        <w:rPr>
          <w:rFonts w:ascii="Times New Roman" w:hAnsi="Times New Roman" w:cs="Times New Roman"/>
          <w:color w:val="000000" w:themeColor="text1"/>
          <w:sz w:val="24"/>
          <w:szCs w:val="24"/>
        </w:rPr>
        <w:t xml:space="preserve"> de salubrizare în mod diferentiat, în fu</w:t>
      </w:r>
      <w:r w:rsidR="005B6541" w:rsidRPr="00C542A7">
        <w:rPr>
          <w:rFonts w:ascii="Times New Roman" w:hAnsi="Times New Roman" w:cs="Times New Roman"/>
          <w:color w:val="000000" w:themeColor="text1"/>
          <w:sz w:val="24"/>
          <w:szCs w:val="24"/>
        </w:rPr>
        <w:t>nctie de specificul activităţii, principiul ,, plătește pentru cat arunci”, si respectiv pe baza indicilor statistitici</w:t>
      </w:r>
      <w:r w:rsidR="004755F0" w:rsidRPr="00C542A7">
        <w:rPr>
          <w:rFonts w:ascii="Times New Roman" w:hAnsi="Times New Roman" w:cs="Times New Roman"/>
          <w:color w:val="000000" w:themeColor="text1"/>
          <w:sz w:val="24"/>
          <w:szCs w:val="24"/>
        </w:rPr>
        <w:t xml:space="preserve"> de generare</w:t>
      </w:r>
      <w:r w:rsidR="0058543B" w:rsidRPr="00C542A7">
        <w:rPr>
          <w:rFonts w:ascii="Times New Roman" w:hAnsi="Times New Roman" w:cs="Times New Roman"/>
          <w:color w:val="000000" w:themeColor="text1"/>
          <w:sz w:val="24"/>
          <w:szCs w:val="24"/>
        </w:rPr>
        <w:t xml:space="preserve"> a deșeurilor din anilor precedenți </w:t>
      </w:r>
    </w:p>
    <w:p w14:paraId="0D6E0688" w14:textId="77777777" w:rsidR="006076B8" w:rsidRPr="00E227F4"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Art. 20</w:t>
      </w:r>
      <w:r w:rsidRPr="00E227F4">
        <w:rPr>
          <w:rFonts w:ascii="Times New Roman" w:hAnsi="Times New Roman" w:cs="Times New Roman"/>
          <w:color w:val="000000"/>
          <w:sz w:val="24"/>
          <w:szCs w:val="24"/>
        </w:rPr>
        <w:t xml:space="preserve"> </w:t>
      </w:r>
      <w:r w:rsidR="006076B8" w:rsidRPr="00E227F4">
        <w:rPr>
          <w:rFonts w:ascii="Times New Roman" w:hAnsi="Times New Roman" w:cs="Times New Roman"/>
          <w:color w:val="000000"/>
          <w:sz w:val="24"/>
          <w:szCs w:val="24"/>
        </w:rPr>
        <w:t>Obligatia depunerii Declaratiei de impunere pentru stabilirea cuantumului taxei şi achitării acesteia revine reprezentantului legal al persoanei juridice.</w:t>
      </w:r>
    </w:p>
    <w:p w14:paraId="50FD467A" w14:textId="77777777" w:rsidR="00FF3926" w:rsidRPr="007C5718" w:rsidRDefault="00E03809"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themeColor="text1"/>
          <w:sz w:val="24"/>
          <w:szCs w:val="24"/>
        </w:rPr>
      </w:pPr>
      <w:r w:rsidRPr="00E227F4">
        <w:rPr>
          <w:rFonts w:ascii="Times New Roman" w:hAnsi="Times New Roman" w:cs="Times New Roman"/>
          <w:b/>
          <w:color w:val="000000"/>
          <w:sz w:val="24"/>
          <w:szCs w:val="24"/>
        </w:rPr>
        <w:t xml:space="preserve">Art. </w:t>
      </w:r>
      <w:r w:rsidR="005D48D8" w:rsidRPr="00E227F4">
        <w:rPr>
          <w:rFonts w:ascii="Times New Roman" w:hAnsi="Times New Roman" w:cs="Times New Roman"/>
          <w:b/>
          <w:color w:val="000000"/>
          <w:sz w:val="24"/>
          <w:szCs w:val="24"/>
        </w:rPr>
        <w:t>21</w:t>
      </w:r>
      <w:r w:rsidRPr="00E227F4">
        <w:rPr>
          <w:rFonts w:ascii="Times New Roman" w:hAnsi="Times New Roman" w:cs="Times New Roman"/>
          <w:b/>
          <w:color w:val="000000"/>
          <w:sz w:val="24"/>
          <w:szCs w:val="24"/>
        </w:rPr>
        <w:t xml:space="preserve"> (1) </w:t>
      </w:r>
      <w:r w:rsidRPr="00E227F4">
        <w:rPr>
          <w:rFonts w:ascii="Times New Roman" w:hAnsi="Times New Roman" w:cs="Times New Roman"/>
          <w:color w:val="000000"/>
          <w:sz w:val="24"/>
          <w:szCs w:val="24"/>
        </w:rPr>
        <w:t xml:space="preserve"> </w:t>
      </w:r>
      <w:r w:rsidR="006076B8" w:rsidRPr="007C5718">
        <w:rPr>
          <w:rFonts w:ascii="Times New Roman" w:hAnsi="Times New Roman" w:cs="Times New Roman"/>
          <w:color w:val="000000" w:themeColor="text1"/>
          <w:sz w:val="24"/>
          <w:szCs w:val="24"/>
        </w:rPr>
        <w:t xml:space="preserve">In cazul persoanelor juridice, taxa de salubrizare se calculează în </w:t>
      </w:r>
      <w:r w:rsidR="0058543B" w:rsidRPr="007C5718">
        <w:rPr>
          <w:rFonts w:ascii="Times New Roman" w:hAnsi="Times New Roman" w:cs="Times New Roman"/>
          <w:color w:val="000000" w:themeColor="text1"/>
          <w:sz w:val="24"/>
          <w:szCs w:val="24"/>
        </w:rPr>
        <w:t>funcție</w:t>
      </w:r>
      <w:r w:rsidR="006076B8" w:rsidRPr="007C5718">
        <w:rPr>
          <w:rFonts w:ascii="Times New Roman" w:hAnsi="Times New Roman" w:cs="Times New Roman"/>
          <w:color w:val="000000" w:themeColor="text1"/>
          <w:sz w:val="24"/>
          <w:szCs w:val="24"/>
        </w:rPr>
        <w:t xml:space="preserve"> de numărul </w:t>
      </w:r>
      <w:r w:rsidR="005B6541" w:rsidRPr="007C5718">
        <w:rPr>
          <w:rFonts w:ascii="Times New Roman" w:hAnsi="Times New Roman" w:cs="Times New Roman"/>
          <w:color w:val="000000" w:themeColor="text1"/>
          <w:sz w:val="24"/>
          <w:szCs w:val="24"/>
        </w:rPr>
        <w:t xml:space="preserve">de </w:t>
      </w:r>
      <w:r w:rsidR="005B6541" w:rsidRPr="007C5718">
        <w:rPr>
          <w:rFonts w:ascii="Times New Roman" w:hAnsi="Times New Roman" w:cs="Times New Roman"/>
          <w:color w:val="000000" w:themeColor="text1"/>
          <w:sz w:val="24"/>
          <w:szCs w:val="24"/>
        </w:rPr>
        <w:lastRenderedPageBreak/>
        <w:t>recipiente generate într-o luna</w:t>
      </w:r>
      <w:r w:rsidR="00FF3926" w:rsidRPr="007C5718">
        <w:rPr>
          <w:rFonts w:ascii="Times New Roman" w:hAnsi="Times New Roman" w:cs="Times New Roman"/>
          <w:color w:val="000000" w:themeColor="text1"/>
          <w:sz w:val="24"/>
          <w:szCs w:val="24"/>
        </w:rPr>
        <w:t>,</w:t>
      </w:r>
      <w:r w:rsidR="005B6541" w:rsidRPr="007C5718">
        <w:rPr>
          <w:rFonts w:ascii="Times New Roman" w:hAnsi="Times New Roman" w:cs="Times New Roman"/>
          <w:color w:val="000000" w:themeColor="text1"/>
          <w:sz w:val="24"/>
          <w:szCs w:val="24"/>
        </w:rPr>
        <w:t xml:space="preserve"> raportata la frecventa de colectare si </w:t>
      </w:r>
      <w:r w:rsidR="00652178" w:rsidRPr="007C5718">
        <w:rPr>
          <w:rFonts w:ascii="Times New Roman" w:hAnsi="Times New Roman" w:cs="Times New Roman"/>
          <w:color w:val="000000" w:themeColor="text1"/>
          <w:sz w:val="24"/>
          <w:szCs w:val="24"/>
        </w:rPr>
        <w:t>numărul</w:t>
      </w:r>
      <w:r w:rsidR="005B6541" w:rsidRPr="007C5718">
        <w:rPr>
          <w:rFonts w:ascii="Times New Roman" w:hAnsi="Times New Roman" w:cs="Times New Roman"/>
          <w:color w:val="000000" w:themeColor="text1"/>
          <w:sz w:val="24"/>
          <w:szCs w:val="24"/>
        </w:rPr>
        <w:t xml:space="preserve"> de </w:t>
      </w:r>
      <w:r w:rsidR="00652178" w:rsidRPr="007C5718">
        <w:rPr>
          <w:rFonts w:ascii="Times New Roman" w:hAnsi="Times New Roman" w:cs="Times New Roman"/>
          <w:color w:val="000000" w:themeColor="text1"/>
          <w:sz w:val="24"/>
          <w:szCs w:val="24"/>
        </w:rPr>
        <w:t>angajați</w:t>
      </w:r>
      <w:r w:rsidR="00FF3926" w:rsidRPr="007C5718">
        <w:rPr>
          <w:rFonts w:ascii="Times New Roman" w:hAnsi="Times New Roman" w:cs="Times New Roman"/>
          <w:color w:val="000000" w:themeColor="text1"/>
          <w:sz w:val="24"/>
          <w:szCs w:val="24"/>
        </w:rPr>
        <w:t>, conform formulei:</w:t>
      </w:r>
    </w:p>
    <w:p w14:paraId="003C80EC"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b/>
          <w:color w:val="000000" w:themeColor="text1"/>
          <w:sz w:val="24"/>
          <w:szCs w:val="24"/>
        </w:rPr>
        <w:t>T= N* K</w:t>
      </w:r>
      <w:r w:rsidRPr="00414FCF">
        <w:rPr>
          <w:rFonts w:ascii="Times New Roman" w:hAnsi="Times New Roman"/>
          <w:color w:val="000000" w:themeColor="text1"/>
          <w:sz w:val="24"/>
          <w:szCs w:val="24"/>
        </w:rPr>
        <w:t xml:space="preserve"> *</w:t>
      </w:r>
      <w:r w:rsidRPr="00414FCF">
        <w:rPr>
          <w:rFonts w:ascii="Times New Roman" w:hAnsi="Times New Roman"/>
          <w:b/>
          <w:color w:val="000000" w:themeColor="text1"/>
          <w:sz w:val="24"/>
          <w:szCs w:val="24"/>
        </w:rPr>
        <w:t>X</w:t>
      </w:r>
      <w:r w:rsidRPr="00414FCF">
        <w:rPr>
          <w:rFonts w:ascii="Times New Roman" w:hAnsi="Times New Roman"/>
          <w:color w:val="000000" w:themeColor="text1"/>
          <w:sz w:val="24"/>
          <w:szCs w:val="24"/>
        </w:rPr>
        <w:t>, unde:</w:t>
      </w:r>
    </w:p>
    <w:p w14:paraId="2C2A9422"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color w:val="000000" w:themeColor="text1"/>
          <w:sz w:val="24"/>
          <w:szCs w:val="24"/>
        </w:rPr>
        <w:t>T = Taxa de salubrizare;</w:t>
      </w:r>
    </w:p>
    <w:p w14:paraId="7881B13E"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color w:val="000000" w:themeColor="text1"/>
          <w:sz w:val="24"/>
          <w:szCs w:val="24"/>
        </w:rPr>
        <w:t>N = Număr de recipiente generate;</w:t>
      </w:r>
    </w:p>
    <w:p w14:paraId="22799E66"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color w:val="000000" w:themeColor="text1"/>
          <w:sz w:val="24"/>
          <w:szCs w:val="24"/>
        </w:rPr>
        <w:t>K = Frecventa de colectare</w:t>
      </w:r>
    </w:p>
    <w:p w14:paraId="2EBE60BC"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color w:val="000000" w:themeColor="text1"/>
          <w:sz w:val="24"/>
          <w:szCs w:val="24"/>
        </w:rPr>
        <w:t>X = Valoare in funcție de tipul de recipient, astfel:</w:t>
      </w:r>
    </w:p>
    <w:p w14:paraId="2AD2C728" w14:textId="77777777" w:rsidR="00631B70" w:rsidRPr="00414FCF" w:rsidRDefault="00631B70" w:rsidP="00631B70">
      <w:pPr>
        <w:pStyle w:val="Frspaiere"/>
        <w:ind w:left="720" w:firstLine="720"/>
        <w:rPr>
          <w:rFonts w:ascii="Times New Roman" w:hAnsi="Times New Roman"/>
          <w:b/>
          <w:bCs/>
          <w:color w:val="000000" w:themeColor="text1"/>
          <w:sz w:val="24"/>
          <w:szCs w:val="24"/>
        </w:rPr>
      </w:pPr>
      <w:r w:rsidRPr="00414FCF">
        <w:rPr>
          <w:rFonts w:ascii="Times New Roman" w:hAnsi="Times New Roman"/>
          <w:b/>
          <w:bCs/>
          <w:color w:val="000000" w:themeColor="text1"/>
          <w:sz w:val="24"/>
          <w:szCs w:val="24"/>
        </w:rPr>
        <w:t>X</w:t>
      </w:r>
      <w:r w:rsidRPr="00414FCF">
        <w:rPr>
          <w:rFonts w:ascii="Times New Roman" w:hAnsi="Times New Roman"/>
          <w:b/>
          <w:bCs/>
          <w:color w:val="000000" w:themeColor="text1"/>
          <w:sz w:val="24"/>
          <w:szCs w:val="24"/>
          <w:vertAlign w:val="subscript"/>
        </w:rPr>
        <w:t>1</w:t>
      </w:r>
      <w:r w:rsidRPr="00414FCF">
        <w:rPr>
          <w:rFonts w:ascii="Times New Roman" w:hAnsi="Times New Roman"/>
          <w:b/>
          <w:bCs/>
          <w:color w:val="000000" w:themeColor="text1"/>
          <w:sz w:val="24"/>
          <w:szCs w:val="24"/>
        </w:rPr>
        <w:t xml:space="preserve"> –Valoare  pubela de 0,12 mc * 969,02</w:t>
      </w:r>
      <w:r w:rsidRPr="00414FCF">
        <w:rPr>
          <w:rFonts w:ascii="Times New Roman" w:hAnsi="Times New Roman"/>
          <w:b/>
          <w:bCs/>
          <w:color w:val="FF0000"/>
          <w:sz w:val="24"/>
          <w:szCs w:val="24"/>
        </w:rPr>
        <w:t xml:space="preserve"> </w:t>
      </w:r>
      <w:r w:rsidRPr="00414FCF">
        <w:rPr>
          <w:rFonts w:ascii="Times New Roman" w:hAnsi="Times New Roman"/>
          <w:b/>
          <w:bCs/>
          <w:color w:val="000000" w:themeColor="text1"/>
          <w:sz w:val="24"/>
          <w:szCs w:val="24"/>
        </w:rPr>
        <w:t>lei/mc = 42 lei/pubela</w:t>
      </w:r>
    </w:p>
    <w:p w14:paraId="732F23D1" w14:textId="77777777" w:rsidR="00631B70" w:rsidRPr="00414FCF" w:rsidRDefault="00631B70" w:rsidP="00631B70">
      <w:pPr>
        <w:pStyle w:val="Frspaiere"/>
        <w:ind w:left="720" w:firstLine="720"/>
        <w:rPr>
          <w:rFonts w:ascii="Times New Roman" w:hAnsi="Times New Roman"/>
          <w:b/>
          <w:bCs/>
          <w:color w:val="000000" w:themeColor="text1"/>
          <w:sz w:val="24"/>
          <w:szCs w:val="24"/>
        </w:rPr>
      </w:pPr>
      <w:r w:rsidRPr="00414FCF">
        <w:rPr>
          <w:rFonts w:ascii="Times New Roman" w:hAnsi="Times New Roman"/>
          <w:b/>
          <w:bCs/>
          <w:color w:val="000000" w:themeColor="text1"/>
          <w:sz w:val="24"/>
          <w:szCs w:val="24"/>
        </w:rPr>
        <w:t>X</w:t>
      </w:r>
      <w:r w:rsidRPr="00414FCF">
        <w:rPr>
          <w:rFonts w:ascii="Times New Roman" w:hAnsi="Times New Roman"/>
          <w:b/>
          <w:bCs/>
          <w:color w:val="000000" w:themeColor="text1"/>
          <w:sz w:val="24"/>
          <w:szCs w:val="24"/>
          <w:vertAlign w:val="subscript"/>
        </w:rPr>
        <w:t xml:space="preserve">2 –  </w:t>
      </w:r>
      <w:r w:rsidRPr="00414FCF">
        <w:rPr>
          <w:rFonts w:ascii="Times New Roman" w:hAnsi="Times New Roman"/>
          <w:b/>
          <w:bCs/>
          <w:color w:val="000000" w:themeColor="text1"/>
          <w:sz w:val="24"/>
          <w:szCs w:val="24"/>
        </w:rPr>
        <w:t xml:space="preserve">Valoare container de 1,1 mc * 969,02 lei/mc = 384 lei/container </w:t>
      </w:r>
    </w:p>
    <w:p w14:paraId="727E0468" w14:textId="77777777" w:rsidR="00631B70" w:rsidRPr="00414FCF" w:rsidRDefault="00631B70" w:rsidP="00631B70">
      <w:pPr>
        <w:pStyle w:val="Frspaiere"/>
        <w:ind w:firstLine="720"/>
        <w:rPr>
          <w:rFonts w:ascii="Times New Roman" w:hAnsi="Times New Roman"/>
          <w:color w:val="000000" w:themeColor="text1"/>
          <w:sz w:val="24"/>
          <w:szCs w:val="24"/>
        </w:rPr>
      </w:pPr>
      <w:r w:rsidRPr="00414FCF">
        <w:rPr>
          <w:rFonts w:ascii="Times New Roman" w:hAnsi="Times New Roman"/>
          <w:color w:val="000000" w:themeColor="text1"/>
          <w:sz w:val="24"/>
          <w:szCs w:val="24"/>
        </w:rPr>
        <w:t>Calculul pentru tipurile de recipiente menționate mai sus,  s-a efectuat ținând cont de:</w:t>
      </w:r>
    </w:p>
    <w:p w14:paraId="677BF0CE" w14:textId="77777777" w:rsidR="00631B70" w:rsidRPr="00414FCF" w:rsidRDefault="00631B70" w:rsidP="00631B70">
      <w:pPr>
        <w:pStyle w:val="Frspaiere"/>
        <w:numPr>
          <w:ilvl w:val="0"/>
          <w:numId w:val="5"/>
        </w:numPr>
        <w:jc w:val="both"/>
        <w:rPr>
          <w:rFonts w:ascii="Times New Roman" w:hAnsi="Times New Roman"/>
          <w:color w:val="000000" w:themeColor="text1"/>
          <w:sz w:val="24"/>
          <w:szCs w:val="24"/>
        </w:rPr>
      </w:pPr>
      <w:r w:rsidRPr="00414FCF">
        <w:rPr>
          <w:rFonts w:ascii="Times New Roman" w:hAnsi="Times New Roman"/>
          <w:color w:val="000000" w:themeColor="text1"/>
          <w:sz w:val="24"/>
          <w:szCs w:val="24"/>
        </w:rPr>
        <w:t>Media cantităților de deșeuri municipale generate, din istoricul pe care il deține UAT conform rapoartelor transmise de către operatorul de colectare si transport cu privire la cantitățile de deșeuri municipale colectate in perioada octombrie 2023 -noiembrie 2024.</w:t>
      </w:r>
    </w:p>
    <w:p w14:paraId="18D205C0" w14:textId="77777777" w:rsidR="00631B70" w:rsidRPr="00414FCF" w:rsidRDefault="00631B70" w:rsidP="00631B70">
      <w:pPr>
        <w:pStyle w:val="Frspaiere"/>
        <w:numPr>
          <w:ilvl w:val="0"/>
          <w:numId w:val="5"/>
        </w:numPr>
        <w:jc w:val="both"/>
        <w:rPr>
          <w:rFonts w:ascii="Times New Roman" w:hAnsi="Times New Roman"/>
          <w:color w:val="000000" w:themeColor="text1"/>
          <w:sz w:val="24"/>
          <w:szCs w:val="24"/>
        </w:rPr>
      </w:pPr>
      <w:r w:rsidRPr="00414FCF">
        <w:rPr>
          <w:rFonts w:ascii="Times New Roman" w:hAnsi="Times New Roman"/>
          <w:color w:val="000000" w:themeColor="text1"/>
          <w:sz w:val="24"/>
          <w:szCs w:val="24"/>
        </w:rPr>
        <w:t xml:space="preserve"> Media tarifului variabil ADIS, V1 si V2 din anul 2023-2024 respectiv V1 = 778,23 lei/tona - colectare si transport zona Romprest si V2 = 190,79 le / tona- operare instalație Eco-Sud, economie circulara si TVA.</w:t>
      </w:r>
    </w:p>
    <w:p w14:paraId="1C437557" w14:textId="77777777" w:rsidR="006076B8" w:rsidRPr="00E227F4" w:rsidRDefault="00E03809" w:rsidP="00E227F4">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(2)</w:t>
      </w:r>
      <w:r w:rsidRPr="00E227F4">
        <w:rPr>
          <w:rFonts w:ascii="Times New Roman" w:hAnsi="Times New Roman" w:cs="Times New Roman"/>
          <w:color w:val="000000"/>
          <w:sz w:val="24"/>
          <w:szCs w:val="24"/>
        </w:rPr>
        <w:t xml:space="preserve"> </w:t>
      </w:r>
      <w:r w:rsidR="006076B8" w:rsidRPr="00E227F4">
        <w:rPr>
          <w:rFonts w:ascii="Times New Roman" w:hAnsi="Times New Roman" w:cs="Times New Roman"/>
          <w:color w:val="000000"/>
          <w:sz w:val="24"/>
          <w:szCs w:val="24"/>
        </w:rPr>
        <w:t>Reprezentantul legal al persoanei juridice are obligaţia depunerii până la data de 31 ianuarie a fiecărui an calendaristic Declaratia</w:t>
      </w:r>
      <w:r w:rsidR="00FF3926" w:rsidRPr="00E227F4">
        <w:rPr>
          <w:rFonts w:ascii="Times New Roman" w:hAnsi="Times New Roman" w:cs="Times New Roman"/>
          <w:color w:val="000000"/>
          <w:sz w:val="24"/>
          <w:szCs w:val="24"/>
        </w:rPr>
        <w:t xml:space="preserve"> de impunere</w:t>
      </w:r>
      <w:r w:rsidR="00FC3F15">
        <w:rPr>
          <w:rFonts w:ascii="Times New Roman" w:hAnsi="Times New Roman" w:cs="Times New Roman"/>
          <w:color w:val="000000"/>
          <w:sz w:val="24"/>
          <w:szCs w:val="24"/>
        </w:rPr>
        <w:t xml:space="preserve"> in vederea stabilirii taxei </w:t>
      </w:r>
      <w:r w:rsidR="006076B8" w:rsidRPr="00E227F4">
        <w:rPr>
          <w:rFonts w:ascii="Times New Roman" w:hAnsi="Times New Roman" w:cs="Times New Roman"/>
          <w:color w:val="000000"/>
          <w:sz w:val="24"/>
          <w:szCs w:val="24"/>
        </w:rPr>
        <w:t>de salubrizare, cuprinzând toţi salariatii de la sediul social, inclusiv de la punctele de lucru sau sedii secundare (daca este cazul) de pe teritoriul unităţii administrativ-terito</w:t>
      </w:r>
      <w:r w:rsidR="00046154">
        <w:rPr>
          <w:rFonts w:ascii="Times New Roman" w:hAnsi="Times New Roman" w:cs="Times New Roman"/>
          <w:color w:val="000000"/>
          <w:sz w:val="24"/>
          <w:szCs w:val="24"/>
        </w:rPr>
        <w:t xml:space="preserve">riale </w:t>
      </w:r>
      <w:r w:rsidR="00A5102D">
        <w:rPr>
          <w:rFonts w:ascii="Times New Roman" w:hAnsi="Times New Roman" w:cs="Times New Roman"/>
          <w:color w:val="000000"/>
          <w:sz w:val="24"/>
          <w:szCs w:val="24"/>
        </w:rPr>
        <w:t>Dărmănești</w:t>
      </w:r>
      <w:r w:rsidR="00046154">
        <w:rPr>
          <w:rFonts w:ascii="Times New Roman" w:hAnsi="Times New Roman" w:cs="Times New Roman"/>
          <w:color w:val="000000"/>
          <w:sz w:val="24"/>
          <w:szCs w:val="24"/>
        </w:rPr>
        <w:t>, si respectiv specificarea numărului si tipurile de recipienti utilizați</w:t>
      </w:r>
      <w:r w:rsidR="00ED5622">
        <w:rPr>
          <w:rFonts w:ascii="Times New Roman" w:hAnsi="Times New Roman" w:cs="Times New Roman"/>
          <w:color w:val="000000"/>
          <w:sz w:val="24"/>
          <w:szCs w:val="24"/>
        </w:rPr>
        <w:t xml:space="preserve"> necesari </w:t>
      </w:r>
      <w:r w:rsidR="00A5102D">
        <w:rPr>
          <w:rFonts w:ascii="Times New Roman" w:hAnsi="Times New Roman" w:cs="Times New Roman"/>
          <w:color w:val="000000"/>
          <w:sz w:val="24"/>
          <w:szCs w:val="24"/>
        </w:rPr>
        <w:t>societății</w:t>
      </w:r>
      <w:r w:rsidR="00ED5622">
        <w:rPr>
          <w:rFonts w:ascii="Times New Roman" w:hAnsi="Times New Roman" w:cs="Times New Roman"/>
          <w:color w:val="000000"/>
          <w:sz w:val="24"/>
          <w:szCs w:val="24"/>
        </w:rPr>
        <w:t>.</w:t>
      </w:r>
    </w:p>
    <w:p w14:paraId="62F95289" w14:textId="77777777" w:rsidR="001C0BA8" w:rsidRPr="008929CE" w:rsidRDefault="001C0BA8" w:rsidP="00FF3926">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24"/>
          <w:szCs w:val="24"/>
        </w:rPr>
      </w:pPr>
      <w:r w:rsidRPr="00E227F4">
        <w:rPr>
          <w:rFonts w:ascii="Times New Roman" w:hAnsi="Times New Roman" w:cs="Times New Roman"/>
          <w:b/>
          <w:color w:val="000000"/>
          <w:sz w:val="24"/>
          <w:szCs w:val="24"/>
        </w:rPr>
        <w:t xml:space="preserve">(3) </w:t>
      </w:r>
      <w:r w:rsidRPr="00E227F4">
        <w:rPr>
          <w:rFonts w:ascii="Times New Roman" w:hAnsi="Times New Roman" w:cs="Times New Roman"/>
          <w:color w:val="000000"/>
          <w:sz w:val="24"/>
          <w:szCs w:val="24"/>
        </w:rPr>
        <w:t xml:space="preserve">Taxa stabilita pentru persoanele non-casnice va fi corelata cu cantitatea de deseu generat de </w:t>
      </w:r>
      <w:r w:rsidR="00A5102D">
        <w:rPr>
          <w:rFonts w:ascii="Times New Roman" w:hAnsi="Times New Roman" w:cs="Times New Roman"/>
          <w:color w:val="000000"/>
          <w:sz w:val="24"/>
          <w:szCs w:val="24"/>
        </w:rPr>
        <w:t xml:space="preserve">fiecare agent economic in parte, fiind stabilit pentru fiecare tip de utilizator non-casnic un </w:t>
      </w:r>
      <w:r w:rsidR="00515B68">
        <w:rPr>
          <w:rFonts w:ascii="Times New Roman" w:hAnsi="Times New Roman" w:cs="Times New Roman"/>
          <w:color w:val="000000"/>
          <w:sz w:val="24"/>
          <w:szCs w:val="24"/>
        </w:rPr>
        <w:t>minim obligatoriu in functie de numărul de salariați</w:t>
      </w:r>
      <w:r w:rsidRPr="00E227F4">
        <w:rPr>
          <w:rFonts w:ascii="Times New Roman" w:hAnsi="Times New Roman" w:cs="Times New Roman"/>
          <w:color w:val="000000"/>
          <w:sz w:val="24"/>
          <w:szCs w:val="24"/>
        </w:rPr>
        <w:t xml:space="preserve"> </w:t>
      </w:r>
      <w:r w:rsidR="00515B68">
        <w:rPr>
          <w:rFonts w:ascii="Times New Roman" w:hAnsi="Times New Roman" w:cs="Times New Roman"/>
          <w:color w:val="000000"/>
          <w:sz w:val="24"/>
          <w:szCs w:val="24"/>
        </w:rPr>
        <w:t xml:space="preserve">conform </w:t>
      </w:r>
      <w:r w:rsidR="00515B68" w:rsidRPr="008929CE">
        <w:rPr>
          <w:rFonts w:ascii="Times New Roman" w:hAnsi="Times New Roman" w:cs="Times New Roman"/>
          <w:b/>
          <w:color w:val="000000"/>
          <w:sz w:val="24"/>
          <w:szCs w:val="24"/>
        </w:rPr>
        <w:t xml:space="preserve">Anexei nr. 1 – Modalitate de stabilire a taxei de salubrizare </w:t>
      </w:r>
      <w:r w:rsidR="008929CE" w:rsidRPr="008929CE">
        <w:rPr>
          <w:rFonts w:ascii="Times New Roman" w:hAnsi="Times New Roman" w:cs="Times New Roman"/>
          <w:b/>
          <w:color w:val="000000"/>
          <w:sz w:val="24"/>
          <w:szCs w:val="24"/>
        </w:rPr>
        <w:t>pentru utilizatori non-casnici.</w:t>
      </w:r>
    </w:p>
    <w:p w14:paraId="11E039FF" w14:textId="08E2350E" w:rsidR="00FF3926" w:rsidRPr="008929CE" w:rsidRDefault="001C0BA8" w:rsidP="008929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(4) </w:t>
      </w:r>
      <w:r w:rsidRPr="00515B68">
        <w:rPr>
          <w:rFonts w:ascii="Times New Roman" w:hAnsi="Times New Roman" w:cs="Times New Roman"/>
          <w:color w:val="000000"/>
          <w:sz w:val="24"/>
          <w:szCs w:val="24"/>
        </w:rPr>
        <w:t>In</w:t>
      </w:r>
      <w:r w:rsidRPr="00E227F4">
        <w:rPr>
          <w:rFonts w:ascii="Times New Roman" w:hAnsi="Times New Roman" w:cs="Times New Roman"/>
          <w:b/>
          <w:color w:val="000000"/>
          <w:sz w:val="24"/>
          <w:szCs w:val="24"/>
        </w:rPr>
        <w:t xml:space="preserve"> </w:t>
      </w:r>
      <w:r w:rsidRPr="00E227F4">
        <w:rPr>
          <w:rFonts w:ascii="Times New Roman" w:hAnsi="Times New Roman" w:cs="Times New Roman"/>
          <w:color w:val="000000"/>
          <w:sz w:val="24"/>
          <w:szCs w:val="24"/>
        </w:rPr>
        <w:t>situatia in care, agentul economic va genera o cantitate de deseu menajer mai mare decat co</w:t>
      </w:r>
      <w:r w:rsidR="00C542A7">
        <w:rPr>
          <w:rFonts w:ascii="Times New Roman" w:hAnsi="Times New Roman" w:cs="Times New Roman"/>
          <w:color w:val="000000"/>
          <w:sz w:val="24"/>
          <w:szCs w:val="24"/>
        </w:rPr>
        <w:t>n</w:t>
      </w:r>
      <w:r w:rsidRPr="00E227F4">
        <w:rPr>
          <w:rFonts w:ascii="Times New Roman" w:hAnsi="Times New Roman" w:cs="Times New Roman"/>
          <w:color w:val="000000"/>
          <w:sz w:val="24"/>
          <w:szCs w:val="24"/>
        </w:rPr>
        <w:t>travalo</w:t>
      </w:r>
      <w:r w:rsidR="00BE3D65">
        <w:rPr>
          <w:rFonts w:ascii="Times New Roman" w:hAnsi="Times New Roman" w:cs="Times New Roman"/>
          <w:color w:val="000000"/>
          <w:sz w:val="24"/>
          <w:szCs w:val="24"/>
        </w:rPr>
        <w:t xml:space="preserve">area </w:t>
      </w:r>
      <w:r w:rsidR="00C542A7">
        <w:rPr>
          <w:rFonts w:ascii="Times New Roman" w:hAnsi="Times New Roman" w:cs="Times New Roman"/>
          <w:color w:val="000000"/>
          <w:sz w:val="24"/>
          <w:szCs w:val="24"/>
        </w:rPr>
        <w:t>încasată</w:t>
      </w:r>
      <w:r w:rsidR="00BE3D65">
        <w:rPr>
          <w:rFonts w:ascii="Times New Roman" w:hAnsi="Times New Roman" w:cs="Times New Roman"/>
          <w:color w:val="000000"/>
          <w:sz w:val="24"/>
          <w:szCs w:val="24"/>
        </w:rPr>
        <w:t xml:space="preserve"> prin taxa de salubrizare</w:t>
      </w:r>
      <w:r w:rsidRPr="00E227F4">
        <w:rPr>
          <w:rFonts w:ascii="Times New Roman" w:hAnsi="Times New Roman" w:cs="Times New Roman"/>
          <w:color w:val="000000"/>
          <w:sz w:val="24"/>
          <w:szCs w:val="24"/>
        </w:rPr>
        <w:t xml:space="preserve">, UAT </w:t>
      </w:r>
      <w:r w:rsidR="00C542A7" w:rsidRPr="00E227F4">
        <w:rPr>
          <w:rFonts w:ascii="Times New Roman" w:hAnsi="Times New Roman" w:cs="Times New Roman"/>
          <w:color w:val="000000"/>
          <w:sz w:val="24"/>
          <w:szCs w:val="24"/>
        </w:rPr>
        <w:t>Orașul</w:t>
      </w:r>
      <w:r w:rsidRPr="00E227F4">
        <w:rPr>
          <w:rFonts w:ascii="Times New Roman" w:hAnsi="Times New Roman" w:cs="Times New Roman"/>
          <w:color w:val="000000"/>
          <w:sz w:val="24"/>
          <w:szCs w:val="24"/>
        </w:rPr>
        <w:t xml:space="preserve"> </w:t>
      </w:r>
      <w:r w:rsidR="00C542A7" w:rsidRPr="00E227F4">
        <w:rPr>
          <w:rFonts w:ascii="Times New Roman" w:hAnsi="Times New Roman" w:cs="Times New Roman"/>
          <w:color w:val="000000"/>
          <w:sz w:val="24"/>
          <w:szCs w:val="24"/>
        </w:rPr>
        <w:t>D</w:t>
      </w:r>
      <w:r w:rsidR="00C542A7">
        <w:rPr>
          <w:rFonts w:ascii="Times New Roman" w:hAnsi="Times New Roman" w:cs="Times New Roman"/>
          <w:color w:val="000000"/>
          <w:sz w:val="24"/>
          <w:szCs w:val="24"/>
        </w:rPr>
        <w:t>ă</w:t>
      </w:r>
      <w:r w:rsidR="00C542A7" w:rsidRPr="00E227F4">
        <w:rPr>
          <w:rFonts w:ascii="Times New Roman" w:hAnsi="Times New Roman" w:cs="Times New Roman"/>
          <w:color w:val="000000"/>
          <w:sz w:val="24"/>
          <w:szCs w:val="24"/>
        </w:rPr>
        <w:t>rmanești</w:t>
      </w:r>
      <w:r w:rsidRPr="00E227F4">
        <w:rPr>
          <w:rFonts w:ascii="Times New Roman" w:hAnsi="Times New Roman" w:cs="Times New Roman"/>
          <w:color w:val="000000"/>
          <w:sz w:val="24"/>
          <w:szCs w:val="24"/>
        </w:rPr>
        <w:t xml:space="preserve"> va calcula taxa in functie de cantitatea de deseu menajer generat. </w:t>
      </w:r>
    </w:p>
    <w:p w14:paraId="621DB883" w14:textId="77777777" w:rsidR="00B3147F" w:rsidRPr="00FF3B07" w:rsidRDefault="005D48D8" w:rsidP="00E027DA">
      <w:pPr>
        <w:widowControl w:val="0"/>
        <w:autoSpaceDE w:val="0"/>
        <w:autoSpaceDN w:val="0"/>
        <w:adjustRightInd w:val="0"/>
        <w:snapToGrid w:val="0"/>
        <w:spacing w:after="0" w:line="240" w:lineRule="auto"/>
        <w:ind w:firstLine="567"/>
        <w:jc w:val="both"/>
        <w:rPr>
          <w:rFonts w:ascii="Times New Roman" w:hAnsi="Times New Roman" w:cs="Times New Roman"/>
          <w:color w:val="000000" w:themeColor="text1"/>
          <w:sz w:val="24"/>
          <w:szCs w:val="24"/>
        </w:rPr>
      </w:pPr>
      <w:r w:rsidRPr="00E227F4">
        <w:rPr>
          <w:rFonts w:ascii="Times New Roman" w:hAnsi="Times New Roman" w:cs="Times New Roman"/>
          <w:b/>
          <w:color w:val="000000"/>
          <w:sz w:val="24"/>
          <w:szCs w:val="24"/>
        </w:rPr>
        <w:t xml:space="preserve">Art. 22 </w:t>
      </w:r>
      <w:r w:rsidR="00B3147F" w:rsidRPr="00E227F4">
        <w:rPr>
          <w:rFonts w:ascii="Times New Roman" w:hAnsi="Times New Roman" w:cs="Times New Roman"/>
          <w:color w:val="000000"/>
          <w:sz w:val="24"/>
          <w:szCs w:val="24"/>
        </w:rPr>
        <w:t xml:space="preserve">Cuantumul taxei de salubrizare </w:t>
      </w:r>
      <w:r w:rsidR="00FF3926" w:rsidRPr="00E227F4">
        <w:rPr>
          <w:rFonts w:ascii="Times New Roman" w:hAnsi="Times New Roman" w:cs="Times New Roman"/>
          <w:color w:val="000000"/>
          <w:sz w:val="24"/>
          <w:szCs w:val="24"/>
        </w:rPr>
        <w:t xml:space="preserve">pentru persoanele non-casnice </w:t>
      </w:r>
      <w:r w:rsidR="00B3147F" w:rsidRPr="00E227F4">
        <w:rPr>
          <w:rFonts w:ascii="Times New Roman" w:hAnsi="Times New Roman" w:cs="Times New Roman"/>
          <w:color w:val="000000"/>
          <w:sz w:val="24"/>
          <w:szCs w:val="24"/>
        </w:rPr>
        <w:t xml:space="preserve">se va aproba anual </w:t>
      </w:r>
      <w:r w:rsidR="008929CE">
        <w:rPr>
          <w:rFonts w:ascii="Times New Roman" w:hAnsi="Times New Roman" w:cs="Times New Roman"/>
          <w:color w:val="000000"/>
          <w:sz w:val="24"/>
          <w:szCs w:val="24"/>
        </w:rPr>
        <w:t xml:space="preserve">sau  ori de cate ori intervine o modificare in tarifele practicate de ADIS, </w:t>
      </w:r>
      <w:r w:rsidR="00B3147F" w:rsidRPr="00E227F4">
        <w:rPr>
          <w:rFonts w:ascii="Times New Roman" w:hAnsi="Times New Roman" w:cs="Times New Roman"/>
          <w:color w:val="000000"/>
          <w:sz w:val="24"/>
          <w:szCs w:val="24"/>
        </w:rPr>
        <w:t>prin hotărâre a Consiliului</w:t>
      </w:r>
      <w:r w:rsidRPr="00E227F4">
        <w:rPr>
          <w:rFonts w:ascii="Times New Roman" w:hAnsi="Times New Roman" w:cs="Times New Roman"/>
          <w:color w:val="000000"/>
          <w:sz w:val="24"/>
          <w:szCs w:val="24"/>
        </w:rPr>
        <w:t xml:space="preserve"> L</w:t>
      </w:r>
      <w:r w:rsidR="00BE3D65">
        <w:rPr>
          <w:rFonts w:ascii="Times New Roman" w:hAnsi="Times New Roman" w:cs="Times New Roman"/>
          <w:color w:val="000000"/>
          <w:sz w:val="24"/>
          <w:szCs w:val="24"/>
        </w:rPr>
        <w:t xml:space="preserve">ocal. </w:t>
      </w:r>
      <w:r w:rsidR="00BE3D65" w:rsidRPr="00FF3B07">
        <w:rPr>
          <w:rFonts w:ascii="Times New Roman" w:hAnsi="Times New Roman" w:cs="Times New Roman"/>
          <w:color w:val="000000" w:themeColor="text1"/>
          <w:sz w:val="24"/>
          <w:szCs w:val="24"/>
        </w:rPr>
        <w:t>Taxa</w:t>
      </w:r>
      <w:r w:rsidR="00B3147F" w:rsidRPr="00FF3B07">
        <w:rPr>
          <w:rFonts w:ascii="Times New Roman" w:hAnsi="Times New Roman" w:cs="Times New Roman"/>
          <w:color w:val="000000" w:themeColor="text1"/>
          <w:sz w:val="24"/>
          <w:szCs w:val="24"/>
        </w:rPr>
        <w:t xml:space="preserve"> de salubrizare se poate actualiza, conform legislaţiei în vigoare, în funcţie de următoarele criterii:</w:t>
      </w:r>
    </w:p>
    <w:p w14:paraId="293C615E" w14:textId="77777777" w:rsidR="00B3147F" w:rsidRPr="00FF3B07" w:rsidRDefault="00FF3926" w:rsidP="00685A1F">
      <w:pPr>
        <w:widowControl w:val="0"/>
        <w:autoSpaceDE w:val="0"/>
        <w:autoSpaceDN w:val="0"/>
        <w:adjustRightInd w:val="0"/>
        <w:snapToGrid w:val="0"/>
        <w:spacing w:after="0" w:line="240" w:lineRule="auto"/>
        <w:ind w:firstLine="720"/>
        <w:jc w:val="both"/>
        <w:rPr>
          <w:rFonts w:ascii="Times New Roman" w:hAnsi="Times New Roman" w:cs="Times New Roman"/>
          <w:color w:val="000000" w:themeColor="text1"/>
          <w:sz w:val="24"/>
          <w:szCs w:val="24"/>
        </w:rPr>
      </w:pPr>
      <w:r w:rsidRPr="00FF3B07">
        <w:rPr>
          <w:rFonts w:ascii="Times New Roman" w:hAnsi="Times New Roman" w:cs="Times New Roman"/>
          <w:color w:val="000000" w:themeColor="text1"/>
          <w:sz w:val="24"/>
          <w:szCs w:val="24"/>
        </w:rPr>
        <w:t>a) Indicele de inflaţie pentru</w:t>
      </w:r>
      <w:r w:rsidR="00B3147F" w:rsidRPr="00FF3B07">
        <w:rPr>
          <w:rFonts w:ascii="Times New Roman" w:hAnsi="Times New Roman" w:cs="Times New Roman"/>
          <w:color w:val="000000" w:themeColor="text1"/>
          <w:sz w:val="24"/>
          <w:szCs w:val="24"/>
        </w:rPr>
        <w:t xml:space="preserve"> servicii;</w:t>
      </w:r>
    </w:p>
    <w:p w14:paraId="0C701C95" w14:textId="77777777" w:rsidR="00B3147F" w:rsidRPr="00FF3B07" w:rsidRDefault="00B3147F" w:rsidP="00685A1F">
      <w:pPr>
        <w:widowControl w:val="0"/>
        <w:autoSpaceDE w:val="0"/>
        <w:autoSpaceDN w:val="0"/>
        <w:adjustRightInd w:val="0"/>
        <w:snapToGrid w:val="0"/>
        <w:spacing w:after="0" w:line="240" w:lineRule="auto"/>
        <w:ind w:firstLine="720"/>
        <w:jc w:val="both"/>
        <w:rPr>
          <w:rFonts w:ascii="Times New Roman" w:hAnsi="Times New Roman" w:cs="Times New Roman"/>
          <w:color w:val="000000" w:themeColor="text1"/>
          <w:sz w:val="24"/>
          <w:szCs w:val="24"/>
        </w:rPr>
      </w:pPr>
      <w:r w:rsidRPr="00FF3B07">
        <w:rPr>
          <w:rFonts w:ascii="Times New Roman" w:hAnsi="Times New Roman" w:cs="Times New Roman"/>
          <w:color w:val="000000" w:themeColor="text1"/>
          <w:sz w:val="24"/>
          <w:szCs w:val="24"/>
        </w:rPr>
        <w:t xml:space="preserve">b) Creşterea costurilor la </w:t>
      </w:r>
      <w:r w:rsidR="00FC3F15" w:rsidRPr="00FF3B07">
        <w:rPr>
          <w:rFonts w:ascii="Times New Roman" w:hAnsi="Times New Roman" w:cs="Times New Roman"/>
          <w:color w:val="000000" w:themeColor="text1"/>
          <w:sz w:val="24"/>
          <w:szCs w:val="24"/>
        </w:rPr>
        <w:t>elementele componente ale taxei</w:t>
      </w:r>
      <w:r w:rsidRPr="00FF3B07">
        <w:rPr>
          <w:rFonts w:ascii="Times New Roman" w:hAnsi="Times New Roman" w:cs="Times New Roman"/>
          <w:color w:val="000000" w:themeColor="text1"/>
          <w:sz w:val="24"/>
          <w:szCs w:val="24"/>
        </w:rPr>
        <w:t xml:space="preserve"> (carburanţi, taxa de depozitare conform reglementărilor legale în materie).</w:t>
      </w:r>
    </w:p>
    <w:p w14:paraId="440533E8" w14:textId="77777777" w:rsidR="00E027DA"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sz w:val="24"/>
          <w:szCs w:val="24"/>
        </w:rPr>
      </w:pPr>
      <w:r w:rsidRPr="00E227F4">
        <w:rPr>
          <w:rFonts w:ascii="Times New Roman" w:hAnsi="Times New Roman" w:cs="Times New Roman"/>
          <w:b/>
          <w:sz w:val="24"/>
          <w:szCs w:val="24"/>
        </w:rPr>
        <w:t xml:space="preserve">Art. 23 </w:t>
      </w:r>
      <w:r w:rsidR="00685A1F" w:rsidRPr="00E227F4">
        <w:rPr>
          <w:rFonts w:ascii="Times New Roman" w:hAnsi="Times New Roman" w:cs="Times New Roman"/>
          <w:sz w:val="24"/>
          <w:szCs w:val="24"/>
        </w:rPr>
        <w:t>În conformitate cu prevederile legis</w:t>
      </w:r>
      <w:r w:rsidR="00E027DA">
        <w:rPr>
          <w:rFonts w:ascii="Times New Roman" w:hAnsi="Times New Roman" w:cs="Times New Roman"/>
          <w:sz w:val="24"/>
          <w:szCs w:val="24"/>
        </w:rPr>
        <w:t>laţiei în vigoare, generatorii</w:t>
      </w:r>
      <w:r w:rsidR="00685A1F" w:rsidRPr="00E227F4">
        <w:rPr>
          <w:rFonts w:ascii="Times New Roman" w:hAnsi="Times New Roman" w:cs="Times New Roman"/>
          <w:sz w:val="24"/>
          <w:szCs w:val="24"/>
        </w:rPr>
        <w:t xml:space="preserve"> de </w:t>
      </w:r>
      <w:r w:rsidR="00E027DA" w:rsidRPr="00E227F4">
        <w:rPr>
          <w:rFonts w:ascii="Times New Roman" w:hAnsi="Times New Roman" w:cs="Times New Roman"/>
          <w:sz w:val="24"/>
          <w:szCs w:val="24"/>
        </w:rPr>
        <w:t>deșeuri</w:t>
      </w:r>
      <w:r w:rsidR="00685A1F" w:rsidRPr="00E227F4">
        <w:rPr>
          <w:rFonts w:ascii="Times New Roman" w:hAnsi="Times New Roman" w:cs="Times New Roman"/>
          <w:sz w:val="24"/>
          <w:szCs w:val="24"/>
        </w:rPr>
        <w:t xml:space="preserve"> municipale </w:t>
      </w:r>
      <w:r w:rsidR="00E027DA">
        <w:rPr>
          <w:rFonts w:ascii="Times New Roman" w:hAnsi="Times New Roman" w:cs="Times New Roman"/>
          <w:sz w:val="24"/>
          <w:szCs w:val="24"/>
        </w:rPr>
        <w:t xml:space="preserve">vor avea la </w:t>
      </w:r>
      <w:r w:rsidR="00E027DA" w:rsidRPr="00E227F4">
        <w:rPr>
          <w:rFonts w:ascii="Times New Roman" w:hAnsi="Times New Roman" w:cs="Times New Roman"/>
          <w:sz w:val="24"/>
          <w:szCs w:val="24"/>
        </w:rPr>
        <w:t>dispoziție</w:t>
      </w:r>
      <w:r w:rsidR="00685A1F" w:rsidRPr="00E227F4">
        <w:rPr>
          <w:rFonts w:ascii="Times New Roman" w:hAnsi="Times New Roman" w:cs="Times New Roman"/>
          <w:sz w:val="24"/>
          <w:szCs w:val="24"/>
        </w:rPr>
        <w:t xml:space="preserve"> </w:t>
      </w:r>
      <w:r w:rsidR="00E027DA" w:rsidRPr="00E227F4">
        <w:rPr>
          <w:rFonts w:ascii="Times New Roman" w:hAnsi="Times New Roman" w:cs="Times New Roman"/>
          <w:sz w:val="24"/>
          <w:szCs w:val="24"/>
        </w:rPr>
        <w:t>opțiunea</w:t>
      </w:r>
      <w:r w:rsidR="00685A1F" w:rsidRPr="00E227F4">
        <w:rPr>
          <w:rFonts w:ascii="Times New Roman" w:hAnsi="Times New Roman" w:cs="Times New Roman"/>
          <w:sz w:val="24"/>
          <w:szCs w:val="24"/>
        </w:rPr>
        <w:t xml:space="preserve"> aplicării instrumentului economic „</w:t>
      </w:r>
      <w:r w:rsidR="00685A1F" w:rsidRPr="00E227F4">
        <w:rPr>
          <w:rFonts w:ascii="Times New Roman" w:hAnsi="Times New Roman" w:cs="Times New Roman"/>
          <w:i/>
          <w:sz w:val="24"/>
          <w:szCs w:val="24"/>
        </w:rPr>
        <w:t>plăteşte pentru cât arunci</w:t>
      </w:r>
      <w:r w:rsidR="00685A1F" w:rsidRPr="00E227F4">
        <w:rPr>
          <w:rFonts w:ascii="Times New Roman" w:hAnsi="Times New Roman" w:cs="Times New Roman"/>
          <w:sz w:val="24"/>
          <w:szCs w:val="24"/>
        </w:rPr>
        <w:t>“. Rolul implementării acestui instrument este pe de o parte de a stimula prevenirea generării deşeurilor şi, pe de altă parte stimularea colectării separate a deşeurilor reciclabile.</w:t>
      </w:r>
      <w:r w:rsidRPr="00E227F4">
        <w:rPr>
          <w:rFonts w:ascii="Times New Roman" w:hAnsi="Times New Roman" w:cs="Times New Roman"/>
          <w:sz w:val="24"/>
          <w:szCs w:val="24"/>
        </w:rPr>
        <w:t xml:space="preserve"> </w:t>
      </w:r>
    </w:p>
    <w:p w14:paraId="16A51277" w14:textId="77777777" w:rsidR="00685A1F"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24 </w:t>
      </w:r>
      <w:r w:rsidR="00685A1F" w:rsidRPr="00E227F4">
        <w:rPr>
          <w:rFonts w:ascii="Times New Roman" w:hAnsi="Times New Roman" w:cs="Times New Roman"/>
          <w:color w:val="000000"/>
          <w:sz w:val="24"/>
          <w:szCs w:val="24"/>
        </w:rPr>
        <w:t>In cazul utilizatorilor non-</w:t>
      </w:r>
      <w:r w:rsidR="00861695" w:rsidRPr="00E227F4">
        <w:rPr>
          <w:rFonts w:ascii="Times New Roman" w:hAnsi="Times New Roman" w:cs="Times New Roman"/>
          <w:color w:val="000000"/>
          <w:sz w:val="24"/>
          <w:szCs w:val="24"/>
        </w:rPr>
        <w:t>casnici (operatori economic</w:t>
      </w:r>
      <w:r w:rsidR="00685A1F" w:rsidRPr="00E227F4">
        <w:rPr>
          <w:rFonts w:ascii="Times New Roman" w:hAnsi="Times New Roman" w:cs="Times New Roman"/>
          <w:color w:val="000000"/>
          <w:sz w:val="24"/>
          <w:szCs w:val="24"/>
        </w:rPr>
        <w:t>i şi instituţii) aplicarea instrumentului</w:t>
      </w:r>
      <w:r w:rsidRPr="00E227F4">
        <w:rPr>
          <w:rFonts w:ascii="Times New Roman" w:hAnsi="Times New Roman" w:cs="Times New Roman"/>
          <w:color w:val="000000"/>
          <w:sz w:val="24"/>
          <w:szCs w:val="24"/>
        </w:rPr>
        <w:t xml:space="preserve"> </w:t>
      </w:r>
      <w:r w:rsidR="00685A1F" w:rsidRPr="00E227F4">
        <w:rPr>
          <w:rFonts w:ascii="Times New Roman" w:hAnsi="Times New Roman" w:cs="Times New Roman"/>
          <w:color w:val="000000"/>
          <w:sz w:val="24"/>
          <w:szCs w:val="24"/>
        </w:rPr>
        <w:t xml:space="preserve">economic „plăteşte pentru cât arunci” se va face în </w:t>
      </w:r>
      <w:r w:rsidR="00E027DA" w:rsidRPr="00E227F4">
        <w:rPr>
          <w:rFonts w:ascii="Times New Roman" w:hAnsi="Times New Roman" w:cs="Times New Roman"/>
          <w:color w:val="000000"/>
          <w:sz w:val="24"/>
          <w:szCs w:val="24"/>
        </w:rPr>
        <w:t>funcție</w:t>
      </w:r>
      <w:r w:rsidR="00685A1F" w:rsidRPr="00E227F4">
        <w:rPr>
          <w:rFonts w:ascii="Times New Roman" w:hAnsi="Times New Roman" w:cs="Times New Roman"/>
          <w:color w:val="000000"/>
          <w:sz w:val="24"/>
          <w:szCs w:val="24"/>
        </w:rPr>
        <w:t xml:space="preserve"> de</w:t>
      </w:r>
      <w:r w:rsidR="00E027DA">
        <w:rPr>
          <w:rFonts w:ascii="Times New Roman" w:hAnsi="Times New Roman" w:cs="Times New Roman"/>
          <w:color w:val="000000"/>
          <w:sz w:val="24"/>
          <w:szCs w:val="24"/>
        </w:rPr>
        <w:t xml:space="preserve"> numărul</w:t>
      </w:r>
      <w:r w:rsidR="00685A1F" w:rsidRPr="00E227F4">
        <w:rPr>
          <w:rFonts w:ascii="Times New Roman" w:hAnsi="Times New Roman" w:cs="Times New Roman"/>
          <w:color w:val="000000"/>
          <w:sz w:val="24"/>
          <w:szCs w:val="24"/>
        </w:rPr>
        <w:t xml:space="preserve"> recipientelor de colectare </w:t>
      </w:r>
      <w:r w:rsidR="00861695" w:rsidRPr="00E227F4">
        <w:rPr>
          <w:rFonts w:ascii="Times New Roman" w:hAnsi="Times New Roman" w:cs="Times New Roman"/>
          <w:color w:val="000000"/>
          <w:sz w:val="24"/>
          <w:szCs w:val="24"/>
        </w:rPr>
        <w:t xml:space="preserve">a deşeurilor menajere. </w:t>
      </w:r>
    </w:p>
    <w:p w14:paraId="55C22822"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24"/>
          <w:szCs w:val="24"/>
        </w:rPr>
      </w:pPr>
    </w:p>
    <w:p w14:paraId="148A9671"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24"/>
          <w:szCs w:val="24"/>
        </w:rPr>
      </w:pPr>
      <w:r w:rsidRPr="00E227F4">
        <w:rPr>
          <w:rFonts w:ascii="Times New Roman" w:hAnsi="Times New Roman" w:cs="Times New Roman"/>
          <w:b/>
          <w:i/>
          <w:color w:val="000000"/>
          <w:sz w:val="24"/>
          <w:szCs w:val="24"/>
        </w:rPr>
        <w:t>TERMENE</w:t>
      </w:r>
      <w:r w:rsidR="00FC3F15">
        <w:rPr>
          <w:rFonts w:ascii="Times New Roman" w:hAnsi="Times New Roman" w:cs="Times New Roman"/>
          <w:b/>
          <w:i/>
          <w:color w:val="000000"/>
          <w:sz w:val="24"/>
          <w:szCs w:val="24"/>
        </w:rPr>
        <w:t xml:space="preserve"> SI MODALITATI DE PLATA A TAXEI</w:t>
      </w:r>
      <w:r w:rsidRPr="00E227F4">
        <w:rPr>
          <w:rFonts w:ascii="Times New Roman" w:hAnsi="Times New Roman" w:cs="Times New Roman"/>
          <w:b/>
          <w:i/>
          <w:color w:val="000000"/>
          <w:sz w:val="24"/>
          <w:szCs w:val="24"/>
        </w:rPr>
        <w:t xml:space="preserve"> DE SALUBRIZARE </w:t>
      </w:r>
    </w:p>
    <w:p w14:paraId="23BA2AB8"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10"/>
          <w:szCs w:val="10"/>
        </w:rPr>
      </w:pPr>
    </w:p>
    <w:p w14:paraId="38059B21" w14:textId="3D75B995" w:rsidR="00685A1F"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25 </w:t>
      </w:r>
      <w:r w:rsidR="00685A1F" w:rsidRPr="00E227F4">
        <w:rPr>
          <w:rFonts w:ascii="Times New Roman" w:hAnsi="Times New Roman" w:cs="Times New Roman"/>
          <w:color w:val="000000"/>
          <w:sz w:val="24"/>
          <w:szCs w:val="24"/>
        </w:rPr>
        <w:t xml:space="preserve">Taxa se calculează/datorează </w:t>
      </w:r>
      <w:r w:rsidR="00FF3B07" w:rsidRPr="00E227F4">
        <w:rPr>
          <w:rFonts w:ascii="Times New Roman" w:hAnsi="Times New Roman" w:cs="Times New Roman"/>
          <w:color w:val="000000"/>
          <w:sz w:val="24"/>
          <w:szCs w:val="24"/>
        </w:rPr>
        <w:t>proporțional</w:t>
      </w:r>
      <w:r w:rsidR="00685A1F" w:rsidRPr="00E227F4">
        <w:rPr>
          <w:rFonts w:ascii="Times New Roman" w:hAnsi="Times New Roman" w:cs="Times New Roman"/>
          <w:color w:val="000000"/>
          <w:sz w:val="24"/>
          <w:szCs w:val="24"/>
        </w:rPr>
        <w:t xml:space="preserve"> cu numărul lunilor rămase din anul in curs.</w:t>
      </w:r>
    </w:p>
    <w:p w14:paraId="4A1D0300" w14:textId="77777777" w:rsidR="00685A1F"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26 </w:t>
      </w:r>
      <w:r w:rsidR="00685A1F" w:rsidRPr="00E227F4">
        <w:rPr>
          <w:rFonts w:ascii="Times New Roman" w:hAnsi="Times New Roman" w:cs="Times New Roman"/>
          <w:color w:val="000000"/>
          <w:sz w:val="24"/>
          <w:szCs w:val="24"/>
        </w:rPr>
        <w:t>Neplata taxei la termenele stabilite, respectiv întârzierea la plată atrage după sine calculul</w:t>
      </w:r>
      <w:r w:rsidR="00AE5BA7" w:rsidRPr="00E227F4">
        <w:rPr>
          <w:rFonts w:ascii="Times New Roman" w:hAnsi="Times New Roman" w:cs="Times New Roman"/>
          <w:color w:val="000000"/>
          <w:sz w:val="24"/>
          <w:szCs w:val="24"/>
        </w:rPr>
        <w:t xml:space="preserve"> </w:t>
      </w:r>
      <w:r w:rsidR="00685A1F" w:rsidRPr="00E227F4">
        <w:rPr>
          <w:rFonts w:ascii="Times New Roman" w:hAnsi="Times New Roman" w:cs="Times New Roman"/>
          <w:color w:val="000000"/>
          <w:sz w:val="24"/>
          <w:szCs w:val="24"/>
        </w:rPr>
        <w:t xml:space="preserve">şi plata majorărilor de întârziere. </w:t>
      </w:r>
    </w:p>
    <w:p w14:paraId="5608F1D0" w14:textId="77777777" w:rsidR="00685A1F"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27 </w:t>
      </w:r>
      <w:r w:rsidR="00685A1F" w:rsidRPr="00E227F4">
        <w:rPr>
          <w:rFonts w:ascii="Times New Roman" w:hAnsi="Times New Roman" w:cs="Times New Roman"/>
          <w:color w:val="000000"/>
          <w:sz w:val="24"/>
          <w:szCs w:val="24"/>
        </w:rPr>
        <w:t xml:space="preserve">Taxă </w:t>
      </w:r>
      <w:r w:rsidR="00FC3F15">
        <w:rPr>
          <w:rFonts w:ascii="Times New Roman" w:hAnsi="Times New Roman" w:cs="Times New Roman"/>
          <w:color w:val="000000"/>
          <w:sz w:val="24"/>
          <w:szCs w:val="24"/>
        </w:rPr>
        <w:t xml:space="preserve"> </w:t>
      </w:r>
      <w:r w:rsidR="00685A1F" w:rsidRPr="00E227F4">
        <w:rPr>
          <w:rFonts w:ascii="Times New Roman" w:hAnsi="Times New Roman" w:cs="Times New Roman"/>
          <w:color w:val="000000"/>
          <w:sz w:val="24"/>
          <w:szCs w:val="24"/>
        </w:rPr>
        <w:t>de salubrizare plătită in plus se compensează in termen de 30 de zile de la data depunerii cererii formulată în acest sens.</w:t>
      </w:r>
    </w:p>
    <w:p w14:paraId="30319819" w14:textId="77777777" w:rsidR="00861695"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sz w:val="24"/>
          <w:szCs w:val="24"/>
        </w:rPr>
      </w:pPr>
      <w:r w:rsidRPr="00E227F4">
        <w:rPr>
          <w:rFonts w:ascii="Times New Roman" w:hAnsi="Times New Roman" w:cs="Times New Roman"/>
          <w:b/>
          <w:color w:val="000000"/>
          <w:sz w:val="24"/>
          <w:szCs w:val="24"/>
        </w:rPr>
        <w:t xml:space="preserve">Art. 28 </w:t>
      </w:r>
      <w:r w:rsidR="00861695" w:rsidRPr="00E227F4">
        <w:rPr>
          <w:rFonts w:ascii="Times New Roman" w:hAnsi="Times New Roman" w:cs="Times New Roman"/>
          <w:sz w:val="24"/>
          <w:szCs w:val="24"/>
        </w:rPr>
        <w:t>Neplata taxei la termenele stabilite atrage după sine, calculul şi plata majorǎrilor de întârziere precum şi aplicarea măsurilor de urmărire şi executare silită conform Legii nr. 207/2015</w:t>
      </w:r>
      <w:r w:rsidR="00861695" w:rsidRPr="00E227F4">
        <w:rPr>
          <w:rFonts w:ascii="Times New Roman" w:hAnsi="Times New Roman" w:cs="Times New Roman"/>
          <w:spacing w:val="-6"/>
          <w:sz w:val="24"/>
          <w:szCs w:val="24"/>
        </w:rPr>
        <w:t xml:space="preserve"> </w:t>
      </w:r>
      <w:r w:rsidR="00861695" w:rsidRPr="00E227F4">
        <w:rPr>
          <w:rFonts w:ascii="Times New Roman" w:hAnsi="Times New Roman" w:cs="Times New Roman"/>
          <w:sz w:val="24"/>
          <w:szCs w:val="24"/>
        </w:rPr>
        <w:t>privind</w:t>
      </w:r>
      <w:r w:rsidR="00861695" w:rsidRPr="00E227F4">
        <w:rPr>
          <w:rFonts w:ascii="Times New Roman" w:hAnsi="Times New Roman" w:cs="Times New Roman"/>
          <w:spacing w:val="-6"/>
          <w:sz w:val="24"/>
          <w:szCs w:val="24"/>
        </w:rPr>
        <w:t xml:space="preserve"> </w:t>
      </w:r>
      <w:r w:rsidR="00861695" w:rsidRPr="00E227F4">
        <w:rPr>
          <w:rFonts w:ascii="Times New Roman" w:hAnsi="Times New Roman" w:cs="Times New Roman"/>
          <w:sz w:val="24"/>
          <w:szCs w:val="24"/>
        </w:rPr>
        <w:t>Codul</w:t>
      </w:r>
      <w:r w:rsidR="00861695" w:rsidRPr="00E227F4">
        <w:rPr>
          <w:rFonts w:ascii="Times New Roman" w:hAnsi="Times New Roman" w:cs="Times New Roman"/>
          <w:spacing w:val="-7"/>
          <w:sz w:val="24"/>
          <w:szCs w:val="24"/>
        </w:rPr>
        <w:t xml:space="preserve"> </w:t>
      </w:r>
      <w:r w:rsidR="00861695" w:rsidRPr="00E227F4">
        <w:rPr>
          <w:rFonts w:ascii="Times New Roman" w:hAnsi="Times New Roman" w:cs="Times New Roman"/>
          <w:sz w:val="24"/>
          <w:szCs w:val="24"/>
        </w:rPr>
        <w:t>de</w:t>
      </w:r>
      <w:r w:rsidR="00861695" w:rsidRPr="00E227F4">
        <w:rPr>
          <w:rFonts w:ascii="Times New Roman" w:hAnsi="Times New Roman" w:cs="Times New Roman"/>
          <w:spacing w:val="-7"/>
          <w:sz w:val="24"/>
          <w:szCs w:val="24"/>
        </w:rPr>
        <w:t xml:space="preserve"> </w:t>
      </w:r>
      <w:r w:rsidR="00861695" w:rsidRPr="00E227F4">
        <w:rPr>
          <w:rFonts w:ascii="Times New Roman" w:hAnsi="Times New Roman" w:cs="Times New Roman"/>
          <w:sz w:val="24"/>
          <w:szCs w:val="24"/>
        </w:rPr>
        <w:t>procedură</w:t>
      </w:r>
      <w:r w:rsidR="00861695" w:rsidRPr="00E227F4">
        <w:rPr>
          <w:rFonts w:ascii="Times New Roman" w:hAnsi="Times New Roman" w:cs="Times New Roman"/>
          <w:spacing w:val="-8"/>
          <w:sz w:val="24"/>
          <w:szCs w:val="24"/>
        </w:rPr>
        <w:t xml:space="preserve"> </w:t>
      </w:r>
      <w:r w:rsidR="00861695" w:rsidRPr="00E227F4">
        <w:rPr>
          <w:rFonts w:ascii="Times New Roman" w:hAnsi="Times New Roman" w:cs="Times New Roman"/>
          <w:sz w:val="24"/>
          <w:szCs w:val="24"/>
        </w:rPr>
        <w:t>fiscal,</w:t>
      </w:r>
      <w:r w:rsidR="00861695" w:rsidRPr="00E227F4">
        <w:rPr>
          <w:rFonts w:ascii="Times New Roman" w:hAnsi="Times New Roman" w:cs="Times New Roman"/>
          <w:spacing w:val="-4"/>
          <w:sz w:val="24"/>
          <w:szCs w:val="24"/>
        </w:rPr>
        <w:t xml:space="preserve"> </w:t>
      </w:r>
      <w:r w:rsidR="00861695" w:rsidRPr="00E227F4">
        <w:rPr>
          <w:rFonts w:ascii="Times New Roman" w:hAnsi="Times New Roman" w:cs="Times New Roman"/>
          <w:sz w:val="24"/>
          <w:szCs w:val="24"/>
        </w:rPr>
        <w:t>cu</w:t>
      </w:r>
      <w:r w:rsidR="00861695" w:rsidRPr="00E227F4">
        <w:rPr>
          <w:rFonts w:ascii="Times New Roman" w:hAnsi="Times New Roman" w:cs="Times New Roman"/>
          <w:spacing w:val="-6"/>
          <w:sz w:val="24"/>
          <w:szCs w:val="24"/>
        </w:rPr>
        <w:t xml:space="preserve"> </w:t>
      </w:r>
      <w:r w:rsidR="00861695" w:rsidRPr="00E227F4">
        <w:rPr>
          <w:rFonts w:ascii="Times New Roman" w:hAnsi="Times New Roman" w:cs="Times New Roman"/>
          <w:sz w:val="24"/>
          <w:szCs w:val="24"/>
        </w:rPr>
        <w:t>modificarile</w:t>
      </w:r>
      <w:r w:rsidR="00861695" w:rsidRPr="00E227F4">
        <w:rPr>
          <w:rFonts w:ascii="Times New Roman" w:hAnsi="Times New Roman" w:cs="Times New Roman"/>
          <w:spacing w:val="-5"/>
          <w:sz w:val="24"/>
          <w:szCs w:val="24"/>
        </w:rPr>
        <w:t xml:space="preserve"> </w:t>
      </w:r>
      <w:r w:rsidR="00861695" w:rsidRPr="00E227F4">
        <w:rPr>
          <w:rFonts w:ascii="Times New Roman" w:hAnsi="Times New Roman" w:cs="Times New Roman"/>
          <w:sz w:val="24"/>
          <w:szCs w:val="24"/>
        </w:rPr>
        <w:t>cu</w:t>
      </w:r>
      <w:r w:rsidR="00861695" w:rsidRPr="00E227F4">
        <w:rPr>
          <w:rFonts w:ascii="Times New Roman" w:hAnsi="Times New Roman" w:cs="Times New Roman"/>
          <w:spacing w:val="-4"/>
          <w:sz w:val="24"/>
          <w:szCs w:val="24"/>
        </w:rPr>
        <w:t xml:space="preserve"> </w:t>
      </w:r>
      <w:r w:rsidR="00861695" w:rsidRPr="00E227F4">
        <w:rPr>
          <w:rFonts w:ascii="Times New Roman" w:hAnsi="Times New Roman" w:cs="Times New Roman"/>
          <w:sz w:val="24"/>
          <w:szCs w:val="24"/>
        </w:rPr>
        <w:t>completarile</w:t>
      </w:r>
      <w:r w:rsidR="00861695" w:rsidRPr="00E227F4">
        <w:rPr>
          <w:rFonts w:ascii="Times New Roman" w:hAnsi="Times New Roman" w:cs="Times New Roman"/>
          <w:spacing w:val="-7"/>
          <w:sz w:val="24"/>
          <w:szCs w:val="24"/>
        </w:rPr>
        <w:t xml:space="preserve"> </w:t>
      </w:r>
      <w:r w:rsidR="00861695" w:rsidRPr="00E227F4">
        <w:rPr>
          <w:rFonts w:ascii="Times New Roman" w:hAnsi="Times New Roman" w:cs="Times New Roman"/>
          <w:sz w:val="24"/>
          <w:szCs w:val="24"/>
        </w:rPr>
        <w:t>si</w:t>
      </w:r>
      <w:r w:rsidR="00861695" w:rsidRPr="00E227F4">
        <w:rPr>
          <w:rFonts w:ascii="Times New Roman" w:hAnsi="Times New Roman" w:cs="Times New Roman"/>
          <w:spacing w:val="-5"/>
          <w:sz w:val="24"/>
          <w:szCs w:val="24"/>
        </w:rPr>
        <w:t xml:space="preserve"> </w:t>
      </w:r>
      <w:r w:rsidR="00861695" w:rsidRPr="00E227F4">
        <w:rPr>
          <w:rFonts w:ascii="Times New Roman" w:hAnsi="Times New Roman" w:cs="Times New Roman"/>
          <w:sz w:val="24"/>
          <w:szCs w:val="24"/>
        </w:rPr>
        <w:t>ulterioare.</w:t>
      </w:r>
      <w:r w:rsidR="00861695" w:rsidRPr="00E227F4">
        <w:rPr>
          <w:rFonts w:ascii="Times New Roman" w:hAnsi="Times New Roman" w:cs="Times New Roman"/>
          <w:color w:val="000000"/>
          <w:sz w:val="24"/>
          <w:szCs w:val="24"/>
        </w:rPr>
        <w:t xml:space="preserve"> Pentru recuperarea su</w:t>
      </w:r>
      <w:r w:rsidR="00FC3F15">
        <w:rPr>
          <w:rFonts w:ascii="Times New Roman" w:hAnsi="Times New Roman" w:cs="Times New Roman"/>
          <w:color w:val="000000"/>
          <w:sz w:val="24"/>
          <w:szCs w:val="24"/>
        </w:rPr>
        <w:t>melor datorate cu titlu de taxă</w:t>
      </w:r>
      <w:r w:rsidR="00861695" w:rsidRPr="00E227F4">
        <w:rPr>
          <w:rFonts w:ascii="Times New Roman" w:hAnsi="Times New Roman" w:cs="Times New Roman"/>
          <w:color w:val="000000"/>
          <w:sz w:val="24"/>
          <w:szCs w:val="24"/>
        </w:rPr>
        <w:t xml:space="preserve"> de salubrizare se aplică măsurile de urmărire şi executare silită prevăzute de legislaţia specială în vigoare.</w:t>
      </w:r>
    </w:p>
    <w:p w14:paraId="4096FA70" w14:textId="77777777" w:rsidR="00685A1F"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29 </w:t>
      </w:r>
      <w:r w:rsidR="00685A1F" w:rsidRPr="00E227F4">
        <w:rPr>
          <w:rFonts w:ascii="Times New Roman" w:hAnsi="Times New Roman" w:cs="Times New Roman"/>
          <w:color w:val="000000"/>
          <w:sz w:val="24"/>
          <w:szCs w:val="24"/>
        </w:rPr>
        <w:t xml:space="preserve">In cazul dizolvarii/falimentului societatii, taxa de salubrizare va fi sistata incepand cu luna urmatoare, dupa ce au fost depuse documente justificative in acest sens. </w:t>
      </w:r>
    </w:p>
    <w:p w14:paraId="7B125F18" w14:textId="77777777" w:rsidR="00861695" w:rsidRPr="00E227F4" w:rsidRDefault="005D48D8" w:rsidP="00E227F4">
      <w:pPr>
        <w:widowControl w:val="0"/>
        <w:autoSpaceDE w:val="0"/>
        <w:autoSpaceDN w:val="0"/>
        <w:adjustRightInd w:val="0"/>
        <w:snapToGrid w:val="0"/>
        <w:spacing w:after="0" w:line="240" w:lineRule="auto"/>
        <w:ind w:firstLine="567"/>
        <w:jc w:val="both"/>
        <w:rPr>
          <w:rFonts w:ascii="Times New Roman" w:hAnsi="Times New Roman" w:cs="Times New Roman"/>
          <w:color w:val="000000" w:themeColor="text1"/>
          <w:sz w:val="24"/>
          <w:szCs w:val="24"/>
        </w:rPr>
      </w:pPr>
      <w:r w:rsidRPr="00E227F4">
        <w:rPr>
          <w:rFonts w:ascii="Times New Roman" w:hAnsi="Times New Roman" w:cs="Times New Roman"/>
          <w:b/>
          <w:color w:val="000000"/>
          <w:sz w:val="24"/>
          <w:szCs w:val="24"/>
        </w:rPr>
        <w:t xml:space="preserve">Art. 30 </w:t>
      </w:r>
      <w:r w:rsidRPr="00E227F4">
        <w:rPr>
          <w:rFonts w:ascii="Times New Roman" w:hAnsi="Times New Roman" w:cs="Times New Roman"/>
          <w:color w:val="000000"/>
          <w:sz w:val="24"/>
          <w:szCs w:val="24"/>
        </w:rPr>
        <w:t>Taxa</w:t>
      </w:r>
      <w:r w:rsidR="00685A1F" w:rsidRPr="00E227F4">
        <w:rPr>
          <w:rFonts w:ascii="Times New Roman" w:hAnsi="Times New Roman" w:cs="Times New Roman"/>
          <w:color w:val="000000"/>
          <w:sz w:val="24"/>
          <w:szCs w:val="24"/>
        </w:rPr>
        <w:t xml:space="preserve"> </w:t>
      </w:r>
      <w:r w:rsidR="00FC3F15">
        <w:rPr>
          <w:rFonts w:ascii="Times New Roman" w:hAnsi="Times New Roman" w:cs="Times New Roman"/>
          <w:color w:val="000000"/>
          <w:sz w:val="24"/>
          <w:szCs w:val="24"/>
        </w:rPr>
        <w:t xml:space="preserve"> </w:t>
      </w:r>
      <w:r w:rsidR="00685A1F" w:rsidRPr="00E227F4">
        <w:rPr>
          <w:rFonts w:ascii="Times New Roman" w:hAnsi="Times New Roman" w:cs="Times New Roman"/>
          <w:color w:val="000000"/>
          <w:sz w:val="24"/>
          <w:szCs w:val="24"/>
        </w:rPr>
        <w:t xml:space="preserve">de salubrizare se </w:t>
      </w:r>
      <w:r w:rsidR="00D000B2" w:rsidRPr="00E227F4">
        <w:rPr>
          <w:rFonts w:ascii="Times New Roman" w:hAnsi="Times New Roman" w:cs="Times New Roman"/>
          <w:color w:val="000000"/>
          <w:sz w:val="24"/>
          <w:szCs w:val="24"/>
        </w:rPr>
        <w:t>încasează</w:t>
      </w:r>
      <w:r w:rsidR="001C3866" w:rsidRPr="00E227F4">
        <w:rPr>
          <w:rFonts w:ascii="Times New Roman" w:hAnsi="Times New Roman" w:cs="Times New Roman"/>
          <w:color w:val="000000"/>
          <w:sz w:val="24"/>
          <w:szCs w:val="24"/>
        </w:rPr>
        <w:t xml:space="preserve"> in numerar si POS prin intermediul cardului bancar</w:t>
      </w:r>
      <w:r w:rsidR="00685A1F" w:rsidRPr="00E227F4">
        <w:rPr>
          <w:rFonts w:ascii="Times New Roman" w:hAnsi="Times New Roman" w:cs="Times New Roman"/>
          <w:color w:val="000000"/>
          <w:sz w:val="24"/>
          <w:szCs w:val="24"/>
        </w:rPr>
        <w:t xml:space="preserve"> la casieria Serviciului Ec</w:t>
      </w:r>
      <w:r w:rsidR="001C3866" w:rsidRPr="00E227F4">
        <w:rPr>
          <w:rFonts w:ascii="Times New Roman" w:hAnsi="Times New Roman" w:cs="Times New Roman"/>
          <w:color w:val="000000"/>
          <w:sz w:val="24"/>
          <w:szCs w:val="24"/>
        </w:rPr>
        <w:t>ono</w:t>
      </w:r>
      <w:r w:rsidR="00685A1F" w:rsidRPr="00E227F4">
        <w:rPr>
          <w:rFonts w:ascii="Times New Roman" w:hAnsi="Times New Roman" w:cs="Times New Roman"/>
          <w:color w:val="000000"/>
          <w:sz w:val="24"/>
          <w:szCs w:val="24"/>
        </w:rPr>
        <w:t>mic – Co</w:t>
      </w:r>
      <w:r w:rsidR="001C3866" w:rsidRPr="00E227F4">
        <w:rPr>
          <w:rFonts w:ascii="Times New Roman" w:hAnsi="Times New Roman" w:cs="Times New Roman"/>
          <w:color w:val="000000"/>
          <w:sz w:val="24"/>
          <w:szCs w:val="24"/>
        </w:rPr>
        <w:t>mpartiment impozite si taxe, prin transfer bancar in contul deschis la</w:t>
      </w:r>
      <w:r w:rsidR="00685A1F" w:rsidRPr="00E227F4">
        <w:rPr>
          <w:rFonts w:ascii="Times New Roman" w:hAnsi="Times New Roman" w:cs="Times New Roman"/>
          <w:color w:val="000000"/>
          <w:sz w:val="24"/>
          <w:szCs w:val="24"/>
        </w:rPr>
        <w:t xml:space="preserve"> Trezorerie</w:t>
      </w:r>
      <w:r w:rsidR="001C3866" w:rsidRPr="00E227F4">
        <w:rPr>
          <w:rFonts w:ascii="Times New Roman" w:hAnsi="Times New Roman" w:cs="Times New Roman"/>
          <w:color w:val="000000"/>
          <w:sz w:val="24"/>
          <w:szCs w:val="24"/>
        </w:rPr>
        <w:t xml:space="preserve"> si </w:t>
      </w:r>
      <w:r w:rsidR="001C3866" w:rsidRPr="00E227F4">
        <w:rPr>
          <w:rFonts w:ascii="Times New Roman" w:hAnsi="Times New Roman" w:cs="Times New Roman"/>
          <w:color w:val="000000"/>
          <w:sz w:val="24"/>
          <w:szCs w:val="24"/>
        </w:rPr>
        <w:lastRenderedPageBreak/>
        <w:t>prin intermediul cardului bancar pe platforma ghiseul.ro</w:t>
      </w:r>
      <w:r w:rsidR="00685A1F" w:rsidRPr="00E227F4">
        <w:rPr>
          <w:rFonts w:ascii="Times New Roman" w:hAnsi="Times New Roman" w:cs="Times New Roman"/>
          <w:color w:val="000000"/>
          <w:sz w:val="24"/>
          <w:szCs w:val="24"/>
        </w:rPr>
        <w:t xml:space="preserve">. </w:t>
      </w:r>
      <w:r w:rsidR="00861695" w:rsidRPr="00E227F4">
        <w:rPr>
          <w:rFonts w:ascii="Times New Roman" w:hAnsi="Times New Roman" w:cs="Times New Roman"/>
          <w:color w:val="000000" w:themeColor="text1"/>
          <w:sz w:val="24"/>
          <w:szCs w:val="24"/>
        </w:rPr>
        <w:t>Termenul de plata a taxe</w:t>
      </w:r>
      <w:r w:rsidR="00FC3F15">
        <w:rPr>
          <w:rFonts w:ascii="Times New Roman" w:hAnsi="Times New Roman" w:cs="Times New Roman"/>
          <w:color w:val="000000" w:themeColor="text1"/>
          <w:sz w:val="24"/>
          <w:szCs w:val="24"/>
        </w:rPr>
        <w:t>i</w:t>
      </w:r>
      <w:r w:rsidR="00861695" w:rsidRPr="00E227F4">
        <w:rPr>
          <w:rFonts w:ascii="Times New Roman" w:hAnsi="Times New Roman" w:cs="Times New Roman"/>
          <w:color w:val="000000" w:themeColor="text1"/>
          <w:sz w:val="24"/>
          <w:szCs w:val="24"/>
        </w:rPr>
        <w:t xml:space="preserve"> de salubrizare </w:t>
      </w:r>
      <w:r w:rsidR="00861695" w:rsidRPr="00E227F4">
        <w:rPr>
          <w:rFonts w:ascii="Times New Roman" w:hAnsi="Times New Roman" w:cs="Times New Roman"/>
          <w:color w:val="000000" w:themeColor="text1"/>
          <w:sz w:val="24"/>
          <w:szCs w:val="24"/>
          <w:u w:val="single"/>
        </w:rPr>
        <w:t xml:space="preserve">este ultima zi </w:t>
      </w:r>
      <w:r w:rsidR="00D000B2">
        <w:rPr>
          <w:rFonts w:ascii="Times New Roman" w:hAnsi="Times New Roman" w:cs="Times New Roman"/>
          <w:color w:val="000000" w:themeColor="text1"/>
          <w:sz w:val="24"/>
          <w:szCs w:val="24"/>
          <w:u w:val="single"/>
        </w:rPr>
        <w:t>lucrătoare</w:t>
      </w:r>
      <w:r w:rsidR="00FC3F15">
        <w:rPr>
          <w:rFonts w:ascii="Times New Roman" w:hAnsi="Times New Roman" w:cs="Times New Roman"/>
          <w:color w:val="000000" w:themeColor="text1"/>
          <w:sz w:val="24"/>
          <w:szCs w:val="24"/>
          <w:u w:val="single"/>
        </w:rPr>
        <w:t xml:space="preserve"> </w:t>
      </w:r>
      <w:r w:rsidR="00861695" w:rsidRPr="00E227F4">
        <w:rPr>
          <w:rFonts w:ascii="Times New Roman" w:hAnsi="Times New Roman" w:cs="Times New Roman"/>
          <w:color w:val="000000" w:themeColor="text1"/>
          <w:sz w:val="24"/>
          <w:szCs w:val="24"/>
          <w:u w:val="single"/>
        </w:rPr>
        <w:t>pentru luna in</w:t>
      </w:r>
      <w:r w:rsidR="00861695" w:rsidRPr="00E227F4">
        <w:rPr>
          <w:rFonts w:ascii="Times New Roman" w:hAnsi="Times New Roman" w:cs="Times New Roman"/>
          <w:color w:val="000000" w:themeColor="text1"/>
          <w:spacing w:val="-9"/>
          <w:sz w:val="24"/>
          <w:szCs w:val="24"/>
          <w:u w:val="single"/>
        </w:rPr>
        <w:t xml:space="preserve"> </w:t>
      </w:r>
      <w:r w:rsidR="00861695" w:rsidRPr="00E227F4">
        <w:rPr>
          <w:rFonts w:ascii="Times New Roman" w:hAnsi="Times New Roman" w:cs="Times New Roman"/>
          <w:color w:val="000000" w:themeColor="text1"/>
          <w:sz w:val="24"/>
          <w:szCs w:val="24"/>
          <w:u w:val="single"/>
        </w:rPr>
        <w:t>curs</w:t>
      </w:r>
      <w:r w:rsidR="00861695" w:rsidRPr="00E227F4">
        <w:rPr>
          <w:rFonts w:ascii="Times New Roman" w:hAnsi="Times New Roman" w:cs="Times New Roman"/>
          <w:color w:val="000000" w:themeColor="text1"/>
          <w:sz w:val="24"/>
          <w:szCs w:val="24"/>
        </w:rPr>
        <w:t>.</w:t>
      </w:r>
    </w:p>
    <w:p w14:paraId="0AD715B5" w14:textId="77777777" w:rsidR="00861695" w:rsidRPr="00E227F4" w:rsidRDefault="00E227F4" w:rsidP="00861695">
      <w:pPr>
        <w:widowControl w:val="0"/>
        <w:tabs>
          <w:tab w:val="left" w:pos="850"/>
        </w:tabs>
        <w:autoSpaceDE w:val="0"/>
        <w:autoSpaceDN w:val="0"/>
        <w:spacing w:before="12" w:after="0" w:line="266" w:lineRule="auto"/>
        <w:ind w:right="279"/>
        <w:jc w:val="both"/>
        <w:rPr>
          <w:rFonts w:ascii="Times New Roman" w:hAnsi="Times New Roman" w:cs="Times New Roman"/>
          <w:sz w:val="24"/>
          <w:szCs w:val="24"/>
        </w:rPr>
      </w:pPr>
      <w:r>
        <w:rPr>
          <w:rFonts w:ascii="Times New Roman" w:hAnsi="Times New Roman" w:cs="Times New Roman"/>
          <w:sz w:val="24"/>
          <w:szCs w:val="24"/>
        </w:rPr>
        <w:t xml:space="preserve">         </w:t>
      </w:r>
      <w:r w:rsidR="00861695" w:rsidRPr="00E227F4">
        <w:rPr>
          <w:rFonts w:ascii="Times New Roman" w:hAnsi="Times New Roman" w:cs="Times New Roman"/>
          <w:sz w:val="24"/>
          <w:szCs w:val="24"/>
        </w:rPr>
        <w:t xml:space="preserve"> </w:t>
      </w:r>
      <w:r w:rsidR="00861695" w:rsidRPr="00E227F4">
        <w:rPr>
          <w:rFonts w:ascii="Times New Roman" w:hAnsi="Times New Roman" w:cs="Times New Roman"/>
          <w:b/>
          <w:sz w:val="24"/>
          <w:szCs w:val="24"/>
        </w:rPr>
        <w:t>Art. 31</w:t>
      </w:r>
      <w:r w:rsidR="00861695" w:rsidRPr="00E227F4">
        <w:rPr>
          <w:rFonts w:ascii="Times New Roman" w:hAnsi="Times New Roman" w:cs="Times New Roman"/>
          <w:sz w:val="24"/>
          <w:szCs w:val="24"/>
        </w:rPr>
        <w:t xml:space="preserve"> Orice modificare privind datele înscrise în prezenta declaraţie va fi comunicată, în scris, Compartimentului Impozite si Taxe din cadrul UAT Orasul Darmanesti, </w:t>
      </w:r>
      <w:r w:rsidR="00861695" w:rsidRPr="00E227F4">
        <w:rPr>
          <w:rFonts w:ascii="Times New Roman" w:hAnsi="Times New Roman" w:cs="Times New Roman"/>
          <w:spacing w:val="-39"/>
          <w:sz w:val="24"/>
          <w:szCs w:val="24"/>
        </w:rPr>
        <w:t xml:space="preserve"> </w:t>
      </w:r>
      <w:r w:rsidR="00861695" w:rsidRPr="00E227F4">
        <w:rPr>
          <w:rFonts w:ascii="Times New Roman" w:hAnsi="Times New Roman" w:cs="Times New Roman"/>
          <w:sz w:val="24"/>
          <w:szCs w:val="24"/>
        </w:rPr>
        <w:t xml:space="preserve">în termen de 30 zile de la data producerii acesteia în vederea operării, prin completarea unei declaratii rectificative. Nedepunerea declaraţiei sau a unei declaratii noi in situatia in care intervin modificari precum şi depunerea acestora peste termen duce la suspendarea </w:t>
      </w:r>
      <w:r w:rsidR="00861695" w:rsidRPr="00FF3B07">
        <w:rPr>
          <w:rFonts w:ascii="Times New Roman" w:hAnsi="Times New Roman" w:cs="Times New Roman"/>
          <w:sz w:val="24"/>
          <w:szCs w:val="24"/>
          <w:u w:val="single"/>
        </w:rPr>
        <w:t>autorizatiei de functionare si sancţionarea</w:t>
      </w:r>
      <w:r w:rsidR="00861695" w:rsidRPr="00E227F4">
        <w:rPr>
          <w:rFonts w:ascii="Times New Roman" w:hAnsi="Times New Roman" w:cs="Times New Roman"/>
          <w:sz w:val="24"/>
          <w:szCs w:val="24"/>
        </w:rPr>
        <w:t xml:space="preserve"> cu amendă contravenţională cuprinsă între </w:t>
      </w:r>
      <w:r w:rsidR="00C30C29">
        <w:rPr>
          <w:rFonts w:ascii="Times New Roman" w:hAnsi="Times New Roman" w:cs="Times New Roman"/>
          <w:sz w:val="24"/>
          <w:szCs w:val="24"/>
        </w:rPr>
        <w:t>2</w:t>
      </w:r>
      <w:r w:rsidR="00861695" w:rsidRPr="00E227F4">
        <w:rPr>
          <w:rFonts w:ascii="Times New Roman" w:hAnsi="Times New Roman" w:cs="Times New Roman"/>
          <w:sz w:val="24"/>
          <w:szCs w:val="24"/>
        </w:rPr>
        <w:t>00 lei şi 2500</w:t>
      </w:r>
      <w:r w:rsidR="00861695" w:rsidRPr="00E227F4">
        <w:rPr>
          <w:rFonts w:ascii="Times New Roman" w:hAnsi="Times New Roman" w:cs="Times New Roman"/>
          <w:spacing w:val="-32"/>
          <w:sz w:val="24"/>
          <w:szCs w:val="24"/>
        </w:rPr>
        <w:t xml:space="preserve"> </w:t>
      </w:r>
      <w:r w:rsidR="00861695" w:rsidRPr="00E227F4">
        <w:rPr>
          <w:rFonts w:ascii="Times New Roman" w:hAnsi="Times New Roman" w:cs="Times New Roman"/>
          <w:sz w:val="24"/>
          <w:szCs w:val="24"/>
        </w:rPr>
        <w:t>lei.</w:t>
      </w:r>
    </w:p>
    <w:p w14:paraId="78686923" w14:textId="77777777" w:rsidR="00861695" w:rsidRPr="00E227F4" w:rsidRDefault="00E227F4" w:rsidP="00861695">
      <w:pPr>
        <w:widowControl w:val="0"/>
        <w:tabs>
          <w:tab w:val="left" w:pos="850"/>
        </w:tabs>
        <w:autoSpaceDE w:val="0"/>
        <w:autoSpaceDN w:val="0"/>
        <w:spacing w:before="3" w:after="0" w:line="259" w:lineRule="auto"/>
        <w:ind w:right="328"/>
        <w:jc w:val="both"/>
        <w:rPr>
          <w:rFonts w:ascii="Times New Roman" w:hAnsi="Times New Roman" w:cs="Times New Roman"/>
          <w:sz w:val="24"/>
          <w:szCs w:val="24"/>
        </w:rPr>
      </w:pPr>
      <w:r>
        <w:rPr>
          <w:rFonts w:ascii="Times New Roman" w:hAnsi="Times New Roman" w:cs="Times New Roman"/>
          <w:sz w:val="24"/>
          <w:szCs w:val="24"/>
        </w:rPr>
        <w:t xml:space="preserve">          </w:t>
      </w:r>
      <w:r w:rsidR="00861695" w:rsidRPr="00E227F4">
        <w:rPr>
          <w:rFonts w:ascii="Times New Roman" w:hAnsi="Times New Roman" w:cs="Times New Roman"/>
          <w:b/>
          <w:sz w:val="24"/>
          <w:szCs w:val="24"/>
        </w:rPr>
        <w:t>Art. 32</w:t>
      </w:r>
      <w:r w:rsidR="00861695" w:rsidRPr="00E227F4">
        <w:rPr>
          <w:rFonts w:ascii="Times New Roman" w:hAnsi="Times New Roman" w:cs="Times New Roman"/>
          <w:sz w:val="24"/>
          <w:szCs w:val="24"/>
        </w:rPr>
        <w:t xml:space="preserve"> Declaraţia</w:t>
      </w:r>
      <w:r w:rsidR="00861695" w:rsidRPr="00E227F4">
        <w:rPr>
          <w:rFonts w:ascii="Times New Roman" w:hAnsi="Times New Roman" w:cs="Times New Roman"/>
          <w:spacing w:val="-15"/>
          <w:sz w:val="24"/>
          <w:szCs w:val="24"/>
        </w:rPr>
        <w:t xml:space="preserve"> </w:t>
      </w:r>
      <w:r w:rsidR="00861695" w:rsidRPr="00E227F4">
        <w:rPr>
          <w:rFonts w:ascii="Times New Roman" w:hAnsi="Times New Roman" w:cs="Times New Roman"/>
          <w:sz w:val="24"/>
          <w:szCs w:val="24"/>
        </w:rPr>
        <w:t>de</w:t>
      </w:r>
      <w:r w:rsidR="00861695" w:rsidRPr="00E227F4">
        <w:rPr>
          <w:rFonts w:ascii="Times New Roman" w:hAnsi="Times New Roman" w:cs="Times New Roman"/>
          <w:spacing w:val="-14"/>
          <w:sz w:val="24"/>
          <w:szCs w:val="24"/>
        </w:rPr>
        <w:t xml:space="preserve"> </w:t>
      </w:r>
      <w:r w:rsidR="00861695" w:rsidRPr="00E227F4">
        <w:rPr>
          <w:rFonts w:ascii="Times New Roman" w:hAnsi="Times New Roman" w:cs="Times New Roman"/>
          <w:sz w:val="24"/>
          <w:szCs w:val="24"/>
        </w:rPr>
        <w:t>impunere</w:t>
      </w:r>
      <w:r w:rsidR="00861695" w:rsidRPr="00E227F4">
        <w:rPr>
          <w:rFonts w:ascii="Times New Roman" w:hAnsi="Times New Roman" w:cs="Times New Roman"/>
          <w:spacing w:val="-15"/>
          <w:sz w:val="24"/>
          <w:szCs w:val="24"/>
        </w:rPr>
        <w:t xml:space="preserve"> </w:t>
      </w:r>
      <w:r w:rsidR="00861695" w:rsidRPr="00E227F4">
        <w:rPr>
          <w:rFonts w:ascii="Times New Roman" w:hAnsi="Times New Roman" w:cs="Times New Roman"/>
          <w:sz w:val="24"/>
          <w:szCs w:val="24"/>
        </w:rPr>
        <w:t>constituie</w:t>
      </w:r>
      <w:r w:rsidR="00861695" w:rsidRPr="00E227F4">
        <w:rPr>
          <w:rFonts w:ascii="Times New Roman" w:hAnsi="Times New Roman" w:cs="Times New Roman"/>
          <w:spacing w:val="-15"/>
          <w:sz w:val="24"/>
          <w:szCs w:val="24"/>
        </w:rPr>
        <w:t xml:space="preserve"> </w:t>
      </w:r>
      <w:r w:rsidR="00861695" w:rsidRPr="00E227F4">
        <w:rPr>
          <w:rFonts w:ascii="Times New Roman" w:hAnsi="Times New Roman" w:cs="Times New Roman"/>
          <w:sz w:val="24"/>
          <w:szCs w:val="24"/>
        </w:rPr>
        <w:t>înştiinţare</w:t>
      </w:r>
      <w:r w:rsidR="00861695" w:rsidRPr="00E227F4">
        <w:rPr>
          <w:rFonts w:ascii="Times New Roman" w:hAnsi="Times New Roman" w:cs="Times New Roman"/>
          <w:spacing w:val="-14"/>
          <w:sz w:val="24"/>
          <w:szCs w:val="24"/>
        </w:rPr>
        <w:t xml:space="preserve"> </w:t>
      </w:r>
      <w:r w:rsidR="00861695" w:rsidRPr="00E227F4">
        <w:rPr>
          <w:rFonts w:ascii="Times New Roman" w:hAnsi="Times New Roman" w:cs="Times New Roman"/>
          <w:sz w:val="24"/>
          <w:szCs w:val="24"/>
        </w:rPr>
        <w:t>de</w:t>
      </w:r>
      <w:r w:rsidR="00861695" w:rsidRPr="00E227F4">
        <w:rPr>
          <w:rFonts w:ascii="Times New Roman" w:hAnsi="Times New Roman" w:cs="Times New Roman"/>
          <w:spacing w:val="-14"/>
          <w:sz w:val="24"/>
          <w:szCs w:val="24"/>
        </w:rPr>
        <w:t xml:space="preserve"> </w:t>
      </w:r>
      <w:r w:rsidR="00861695" w:rsidRPr="00E227F4">
        <w:rPr>
          <w:rFonts w:ascii="Times New Roman" w:hAnsi="Times New Roman" w:cs="Times New Roman"/>
          <w:sz w:val="24"/>
          <w:szCs w:val="24"/>
        </w:rPr>
        <w:t>plată,</w:t>
      </w:r>
      <w:r w:rsidR="00861695" w:rsidRPr="00E227F4">
        <w:rPr>
          <w:rFonts w:ascii="Times New Roman" w:hAnsi="Times New Roman" w:cs="Times New Roman"/>
          <w:spacing w:val="-13"/>
          <w:sz w:val="24"/>
          <w:szCs w:val="24"/>
        </w:rPr>
        <w:t xml:space="preserve"> </w:t>
      </w:r>
      <w:r w:rsidR="00861695" w:rsidRPr="00E227F4">
        <w:rPr>
          <w:rFonts w:ascii="Times New Roman" w:hAnsi="Times New Roman" w:cs="Times New Roman"/>
          <w:sz w:val="24"/>
          <w:szCs w:val="24"/>
        </w:rPr>
        <w:t>conform</w:t>
      </w:r>
      <w:r w:rsidR="00861695" w:rsidRPr="00E227F4">
        <w:rPr>
          <w:rFonts w:ascii="Times New Roman" w:hAnsi="Times New Roman" w:cs="Times New Roman"/>
          <w:spacing w:val="-11"/>
          <w:sz w:val="24"/>
          <w:szCs w:val="24"/>
        </w:rPr>
        <w:t xml:space="preserve"> </w:t>
      </w:r>
      <w:r w:rsidR="00861695" w:rsidRPr="00E227F4">
        <w:rPr>
          <w:rFonts w:ascii="Times New Roman" w:hAnsi="Times New Roman" w:cs="Times New Roman"/>
          <w:sz w:val="24"/>
          <w:szCs w:val="24"/>
        </w:rPr>
        <w:t>Legii.</w:t>
      </w:r>
      <w:r w:rsidR="00861695" w:rsidRPr="00E227F4">
        <w:rPr>
          <w:rFonts w:ascii="Times New Roman" w:hAnsi="Times New Roman" w:cs="Times New Roman"/>
          <w:spacing w:val="-13"/>
          <w:sz w:val="24"/>
          <w:szCs w:val="24"/>
        </w:rPr>
        <w:t xml:space="preserve"> </w:t>
      </w:r>
      <w:r w:rsidR="00861695" w:rsidRPr="00E227F4">
        <w:rPr>
          <w:rFonts w:ascii="Times New Roman" w:hAnsi="Times New Roman" w:cs="Times New Roman"/>
          <w:sz w:val="24"/>
          <w:szCs w:val="24"/>
        </w:rPr>
        <w:t>nr.</w:t>
      </w:r>
      <w:r w:rsidR="00861695" w:rsidRPr="00E227F4">
        <w:rPr>
          <w:rFonts w:ascii="Times New Roman" w:hAnsi="Times New Roman" w:cs="Times New Roman"/>
          <w:spacing w:val="-15"/>
          <w:sz w:val="24"/>
          <w:szCs w:val="24"/>
        </w:rPr>
        <w:t xml:space="preserve"> </w:t>
      </w:r>
      <w:r w:rsidR="00861695" w:rsidRPr="00E227F4">
        <w:rPr>
          <w:rFonts w:ascii="Times New Roman" w:hAnsi="Times New Roman" w:cs="Times New Roman"/>
          <w:sz w:val="24"/>
          <w:szCs w:val="24"/>
        </w:rPr>
        <w:t>207/2015</w:t>
      </w:r>
      <w:r w:rsidR="00861695" w:rsidRPr="00E227F4">
        <w:rPr>
          <w:rFonts w:ascii="Times New Roman" w:hAnsi="Times New Roman" w:cs="Times New Roman"/>
          <w:spacing w:val="-13"/>
          <w:sz w:val="24"/>
          <w:szCs w:val="24"/>
        </w:rPr>
        <w:t xml:space="preserve"> </w:t>
      </w:r>
      <w:r w:rsidR="00861695" w:rsidRPr="00E227F4">
        <w:rPr>
          <w:rFonts w:ascii="Times New Roman" w:hAnsi="Times New Roman" w:cs="Times New Roman"/>
          <w:sz w:val="24"/>
          <w:szCs w:val="24"/>
        </w:rPr>
        <w:t>privind Codul de procedură fiscală, cu modificarile cu completarile si</w:t>
      </w:r>
      <w:r w:rsidR="00861695" w:rsidRPr="00E227F4">
        <w:rPr>
          <w:rFonts w:ascii="Times New Roman" w:hAnsi="Times New Roman" w:cs="Times New Roman"/>
          <w:spacing w:val="-4"/>
          <w:sz w:val="24"/>
          <w:szCs w:val="24"/>
        </w:rPr>
        <w:t xml:space="preserve"> </w:t>
      </w:r>
      <w:r w:rsidR="00861695" w:rsidRPr="00E227F4">
        <w:rPr>
          <w:rFonts w:ascii="Times New Roman" w:hAnsi="Times New Roman" w:cs="Times New Roman"/>
          <w:sz w:val="24"/>
          <w:szCs w:val="24"/>
        </w:rPr>
        <w:t>ulterioare.</w:t>
      </w:r>
    </w:p>
    <w:p w14:paraId="5896603F" w14:textId="77777777" w:rsidR="00861695" w:rsidRPr="00E227F4" w:rsidRDefault="00E227F4" w:rsidP="00E227F4">
      <w:pPr>
        <w:widowControl w:val="0"/>
        <w:autoSpaceDE w:val="0"/>
        <w:autoSpaceDN w:val="0"/>
        <w:adjustRightInd w:val="0"/>
        <w:snapToGri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61695" w:rsidRPr="00E227F4">
        <w:rPr>
          <w:rFonts w:ascii="Times New Roman" w:hAnsi="Times New Roman" w:cs="Times New Roman"/>
          <w:b/>
          <w:sz w:val="24"/>
          <w:szCs w:val="24"/>
        </w:rPr>
        <w:t xml:space="preserve">Art. 33 </w:t>
      </w:r>
      <w:r w:rsidR="00861695" w:rsidRPr="00E227F4">
        <w:rPr>
          <w:rFonts w:ascii="Times New Roman" w:hAnsi="Times New Roman" w:cs="Times New Roman"/>
          <w:sz w:val="24"/>
          <w:szCs w:val="24"/>
        </w:rPr>
        <w:t>Consiliul Local Darmanesti poate acorda scut</w:t>
      </w:r>
      <w:r w:rsidR="00FC3F15">
        <w:rPr>
          <w:rFonts w:ascii="Times New Roman" w:hAnsi="Times New Roman" w:cs="Times New Roman"/>
          <w:sz w:val="24"/>
          <w:szCs w:val="24"/>
        </w:rPr>
        <w:t>iri sau reduceri la plata taxei</w:t>
      </w:r>
      <w:r w:rsidR="00861695" w:rsidRPr="00E227F4">
        <w:rPr>
          <w:rFonts w:ascii="Times New Roman" w:hAnsi="Times New Roman" w:cs="Times New Roman"/>
          <w:sz w:val="24"/>
          <w:szCs w:val="24"/>
        </w:rPr>
        <w:t xml:space="preserve"> de salubrizare, conform prevederilor actelor normative fiscale in vigoare.</w:t>
      </w:r>
    </w:p>
    <w:p w14:paraId="1BF72688"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24"/>
          <w:szCs w:val="24"/>
        </w:rPr>
      </w:pPr>
    </w:p>
    <w:p w14:paraId="738DFA7B"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24"/>
          <w:szCs w:val="24"/>
        </w:rPr>
      </w:pPr>
      <w:r w:rsidRPr="00E227F4">
        <w:rPr>
          <w:rFonts w:ascii="Times New Roman" w:hAnsi="Times New Roman" w:cs="Times New Roman"/>
          <w:b/>
          <w:i/>
          <w:color w:val="000000"/>
          <w:sz w:val="24"/>
          <w:szCs w:val="24"/>
        </w:rPr>
        <w:t>GESTIONAREA VENITURILOR SI CHELTUILILOR AFERENTE SERVICIULUI DE SALUBRIZARE</w:t>
      </w:r>
    </w:p>
    <w:p w14:paraId="28CF410A" w14:textId="77777777" w:rsidR="005D48D8" w:rsidRPr="00E227F4" w:rsidRDefault="005D48D8" w:rsidP="00685A1F">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10"/>
          <w:szCs w:val="10"/>
        </w:rPr>
      </w:pPr>
    </w:p>
    <w:p w14:paraId="31FED5F4" w14:textId="77777777" w:rsidR="00685A1F" w:rsidRPr="00E227F4" w:rsidRDefault="00E227F4" w:rsidP="00E227F4">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005D48D8" w:rsidRPr="00E227F4">
        <w:rPr>
          <w:rFonts w:ascii="Times New Roman" w:hAnsi="Times New Roman" w:cs="Times New Roman"/>
          <w:b/>
          <w:color w:val="000000"/>
          <w:sz w:val="24"/>
          <w:szCs w:val="24"/>
        </w:rPr>
        <w:t>Art. 3</w:t>
      </w:r>
      <w:r w:rsidR="00861695" w:rsidRPr="00E227F4">
        <w:rPr>
          <w:rFonts w:ascii="Times New Roman" w:hAnsi="Times New Roman" w:cs="Times New Roman"/>
          <w:b/>
          <w:color w:val="000000"/>
          <w:sz w:val="24"/>
          <w:szCs w:val="24"/>
        </w:rPr>
        <w:t>4</w:t>
      </w:r>
      <w:r w:rsidR="005D48D8" w:rsidRPr="00E227F4">
        <w:rPr>
          <w:rFonts w:ascii="Times New Roman" w:hAnsi="Times New Roman" w:cs="Times New Roman"/>
          <w:b/>
          <w:color w:val="000000"/>
          <w:sz w:val="24"/>
          <w:szCs w:val="24"/>
        </w:rPr>
        <w:t xml:space="preserve"> </w:t>
      </w:r>
      <w:r w:rsidR="001C3866" w:rsidRPr="00E227F4">
        <w:rPr>
          <w:rFonts w:ascii="Times New Roman" w:hAnsi="Times New Roman" w:cs="Times New Roman"/>
          <w:color w:val="000000"/>
          <w:sz w:val="24"/>
          <w:szCs w:val="24"/>
        </w:rPr>
        <w:t>Serviciului Econo</w:t>
      </w:r>
      <w:r w:rsidR="00685A1F" w:rsidRPr="00E227F4">
        <w:rPr>
          <w:rFonts w:ascii="Times New Roman" w:hAnsi="Times New Roman" w:cs="Times New Roman"/>
          <w:color w:val="000000"/>
          <w:sz w:val="24"/>
          <w:szCs w:val="24"/>
        </w:rPr>
        <w:t xml:space="preserve">mic prin Compartimentul </w:t>
      </w:r>
      <w:r w:rsidR="005D48D8" w:rsidRPr="00E227F4">
        <w:rPr>
          <w:rFonts w:ascii="Times New Roman" w:hAnsi="Times New Roman" w:cs="Times New Roman"/>
          <w:color w:val="000000"/>
          <w:sz w:val="24"/>
          <w:szCs w:val="24"/>
        </w:rPr>
        <w:t>i</w:t>
      </w:r>
      <w:r w:rsidR="00685A1F" w:rsidRPr="00E227F4">
        <w:rPr>
          <w:rFonts w:ascii="Times New Roman" w:hAnsi="Times New Roman" w:cs="Times New Roman"/>
          <w:color w:val="000000"/>
          <w:sz w:val="24"/>
          <w:szCs w:val="24"/>
        </w:rPr>
        <w:t>mpozite si taxe, are urmatoarele atributii:</w:t>
      </w:r>
    </w:p>
    <w:p w14:paraId="1862C9C2" w14:textId="77777777" w:rsidR="00B3147F" w:rsidRPr="00E227F4" w:rsidRDefault="00685A1F" w:rsidP="00685A1F">
      <w:pPr>
        <w:pStyle w:val="Listparagraf"/>
        <w:widowControl w:val="0"/>
        <w:numPr>
          <w:ilvl w:val="0"/>
          <w:numId w:val="13"/>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urmăreşte depunerea declaraţiilor de la persoanele juridice si asigură inregistrarea acestora;</w:t>
      </w:r>
    </w:p>
    <w:p w14:paraId="20E2E255" w14:textId="77777777" w:rsidR="00685A1F" w:rsidRPr="00E227F4" w:rsidRDefault="00685A1F" w:rsidP="00685A1F">
      <w:pPr>
        <w:pStyle w:val="Listparagraf"/>
        <w:widowControl w:val="0"/>
        <w:numPr>
          <w:ilvl w:val="0"/>
          <w:numId w:val="13"/>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incaseaza sumele stabilite pentru plata taxei de salubrizare in temeiul hotararii Consiliului Local Darmanesti;</w:t>
      </w:r>
    </w:p>
    <w:p w14:paraId="3B119BF7" w14:textId="77777777" w:rsidR="00685A1F" w:rsidRPr="00E227F4" w:rsidRDefault="00685A1F" w:rsidP="00685A1F">
      <w:pPr>
        <w:pStyle w:val="Listparagraf"/>
        <w:widowControl w:val="0"/>
        <w:numPr>
          <w:ilvl w:val="0"/>
          <w:numId w:val="13"/>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tine evidenta sumelor datorate-incasate defalcat pe tipuri de beneficiari;</w:t>
      </w:r>
    </w:p>
    <w:p w14:paraId="2D991857" w14:textId="77777777" w:rsidR="00685A1F" w:rsidRPr="00E227F4" w:rsidRDefault="00685A1F" w:rsidP="00685A1F">
      <w:pPr>
        <w:pStyle w:val="Listparagraf"/>
        <w:widowControl w:val="0"/>
        <w:numPr>
          <w:ilvl w:val="0"/>
          <w:numId w:val="13"/>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intocmeste evidenta persoanelor juridice beneficiare de scutiri/facilitati de la plata taxei de salubrizare;</w:t>
      </w:r>
    </w:p>
    <w:p w14:paraId="654791A0" w14:textId="77777777" w:rsidR="00685A1F" w:rsidRPr="00E227F4" w:rsidRDefault="00685A1F" w:rsidP="00685A1F">
      <w:pPr>
        <w:pStyle w:val="Listparagraf"/>
        <w:widowControl w:val="0"/>
        <w:numPr>
          <w:ilvl w:val="0"/>
          <w:numId w:val="13"/>
        </w:numPr>
        <w:autoSpaceDE w:val="0"/>
        <w:autoSpaceDN w:val="0"/>
        <w:adjustRightInd w:val="0"/>
        <w:snapToGrid w:val="0"/>
        <w:spacing w:after="0" w:line="240" w:lineRule="auto"/>
        <w:jc w:val="both"/>
        <w:rPr>
          <w:rFonts w:ascii="Times New Roman" w:hAnsi="Times New Roman"/>
          <w:color w:val="000000"/>
          <w:sz w:val="24"/>
          <w:szCs w:val="24"/>
        </w:rPr>
      </w:pPr>
      <w:r w:rsidRPr="00E227F4">
        <w:rPr>
          <w:rFonts w:ascii="Times New Roman" w:hAnsi="Times New Roman"/>
          <w:color w:val="000000"/>
          <w:sz w:val="24"/>
          <w:szCs w:val="24"/>
        </w:rPr>
        <w:t xml:space="preserve">tine evidenta pe baza de documente justificative a sumelor platite ADIS Bacau. </w:t>
      </w:r>
    </w:p>
    <w:p w14:paraId="05AAA708" w14:textId="77777777" w:rsidR="00685A1F" w:rsidRPr="00E227F4" w:rsidRDefault="00685A1F" w:rsidP="00685A1F">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color w:val="000000"/>
          <w:sz w:val="24"/>
          <w:szCs w:val="24"/>
        </w:rPr>
        <w:t xml:space="preserve">Sumele </w:t>
      </w:r>
      <w:r w:rsidR="00D000B2" w:rsidRPr="00E227F4">
        <w:rPr>
          <w:rFonts w:ascii="Times New Roman" w:hAnsi="Times New Roman" w:cs="Times New Roman"/>
          <w:color w:val="000000"/>
          <w:sz w:val="24"/>
          <w:szCs w:val="24"/>
        </w:rPr>
        <w:t>obținute</w:t>
      </w:r>
      <w:r w:rsidRPr="00E227F4">
        <w:rPr>
          <w:rFonts w:ascii="Times New Roman" w:hAnsi="Times New Roman" w:cs="Times New Roman"/>
          <w:color w:val="000000"/>
          <w:sz w:val="24"/>
          <w:szCs w:val="24"/>
        </w:rPr>
        <w:t xml:space="preserve"> din taxa de salubrizare vor fi utilizate exclusiv pentru acoperirea cheltui</w:t>
      </w:r>
      <w:r w:rsidR="009C5240" w:rsidRPr="00E227F4">
        <w:rPr>
          <w:rFonts w:ascii="Times New Roman" w:hAnsi="Times New Roman" w:cs="Times New Roman"/>
          <w:color w:val="000000"/>
          <w:sz w:val="24"/>
          <w:szCs w:val="24"/>
        </w:rPr>
        <w:t>e</w:t>
      </w:r>
      <w:r w:rsidRPr="00E227F4">
        <w:rPr>
          <w:rFonts w:ascii="Times New Roman" w:hAnsi="Times New Roman" w:cs="Times New Roman"/>
          <w:color w:val="000000"/>
          <w:sz w:val="24"/>
          <w:szCs w:val="24"/>
        </w:rPr>
        <w:t xml:space="preserve">lior de functionare a serviciului de salubrizare. Plata contravalorii serviciului de salubrizare se realizeaza catre ADIS. </w:t>
      </w:r>
    </w:p>
    <w:p w14:paraId="7ED693B4" w14:textId="77777777" w:rsidR="00685A1F" w:rsidRPr="00E227F4" w:rsidRDefault="00685A1F" w:rsidP="00685A1F">
      <w:pPr>
        <w:widowControl w:val="0"/>
        <w:autoSpaceDE w:val="0"/>
        <w:autoSpaceDN w:val="0"/>
        <w:adjustRightInd w:val="0"/>
        <w:snapToGrid w:val="0"/>
        <w:spacing w:after="0" w:line="240" w:lineRule="auto"/>
        <w:ind w:firstLine="720"/>
        <w:jc w:val="both"/>
        <w:rPr>
          <w:rFonts w:ascii="Times New Roman" w:hAnsi="Times New Roman" w:cs="Times New Roman"/>
          <w:color w:val="000000"/>
          <w:sz w:val="10"/>
          <w:szCs w:val="10"/>
        </w:rPr>
      </w:pPr>
    </w:p>
    <w:p w14:paraId="08ED4A45" w14:textId="77777777" w:rsidR="00265B62" w:rsidRPr="00E227F4" w:rsidRDefault="00265B62" w:rsidP="005D48D8">
      <w:pPr>
        <w:widowControl w:val="0"/>
        <w:autoSpaceDE w:val="0"/>
        <w:autoSpaceDN w:val="0"/>
        <w:adjustRightInd w:val="0"/>
        <w:snapToGrid w:val="0"/>
        <w:spacing w:after="0" w:line="240" w:lineRule="auto"/>
        <w:ind w:firstLine="720"/>
        <w:jc w:val="both"/>
        <w:rPr>
          <w:rFonts w:ascii="Times New Roman" w:hAnsi="Times New Roman" w:cs="Times New Roman"/>
          <w:b/>
          <w:i/>
          <w:color w:val="000000"/>
          <w:sz w:val="24"/>
          <w:szCs w:val="24"/>
        </w:rPr>
      </w:pPr>
      <w:r w:rsidRPr="00E227F4">
        <w:rPr>
          <w:rFonts w:ascii="Times New Roman" w:hAnsi="Times New Roman" w:cs="Times New Roman"/>
          <w:b/>
          <w:i/>
          <w:color w:val="000000"/>
          <w:sz w:val="24"/>
          <w:szCs w:val="24"/>
        </w:rPr>
        <w:t xml:space="preserve">  </w:t>
      </w:r>
      <w:r w:rsidR="000602CE" w:rsidRPr="00E227F4">
        <w:rPr>
          <w:rFonts w:ascii="Times New Roman" w:hAnsi="Times New Roman" w:cs="Times New Roman"/>
          <w:b/>
          <w:i/>
          <w:color w:val="000000"/>
          <w:sz w:val="24"/>
          <w:szCs w:val="24"/>
        </w:rPr>
        <w:t xml:space="preserve">SANCTIUNI </w:t>
      </w:r>
    </w:p>
    <w:p w14:paraId="1246DF82" w14:textId="77777777" w:rsidR="000602CE" w:rsidRPr="00E227F4" w:rsidRDefault="00861695" w:rsidP="000602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35 </w:t>
      </w:r>
      <w:r w:rsidR="000602CE" w:rsidRPr="00E227F4">
        <w:rPr>
          <w:rFonts w:ascii="Times New Roman" w:hAnsi="Times New Roman" w:cs="Times New Roman"/>
          <w:color w:val="000000"/>
          <w:sz w:val="24"/>
          <w:szCs w:val="24"/>
        </w:rPr>
        <w:t>Declaratiile de</w:t>
      </w:r>
      <w:r w:rsidRPr="00E227F4">
        <w:rPr>
          <w:rFonts w:ascii="Times New Roman" w:hAnsi="Times New Roman" w:cs="Times New Roman"/>
          <w:color w:val="000000"/>
          <w:sz w:val="24"/>
          <w:szCs w:val="24"/>
        </w:rPr>
        <w:t xml:space="preserve"> impunere si declaratiile rectif</w:t>
      </w:r>
      <w:r w:rsidR="000602CE" w:rsidRPr="00E227F4">
        <w:rPr>
          <w:rFonts w:ascii="Times New Roman" w:hAnsi="Times New Roman" w:cs="Times New Roman"/>
          <w:color w:val="000000"/>
          <w:sz w:val="24"/>
          <w:szCs w:val="24"/>
        </w:rPr>
        <w:t xml:space="preserve">icative depuse după expirarea termenelor stabilite, </w:t>
      </w:r>
      <w:r w:rsidR="00D000B2">
        <w:rPr>
          <w:rFonts w:ascii="Times New Roman" w:hAnsi="Times New Roman" w:cs="Times New Roman"/>
          <w:color w:val="000000"/>
          <w:sz w:val="24"/>
          <w:szCs w:val="24"/>
        </w:rPr>
        <w:t>precum si</w:t>
      </w:r>
      <w:r w:rsidR="000602CE" w:rsidRPr="00E227F4">
        <w:rPr>
          <w:rFonts w:ascii="Times New Roman" w:hAnsi="Times New Roman" w:cs="Times New Roman"/>
          <w:color w:val="000000"/>
          <w:sz w:val="24"/>
          <w:szCs w:val="24"/>
        </w:rPr>
        <w:t xml:space="preserve"> declaraţiile incomplete şi/sau neconforme cu datele reale, se sancţionează în conditiile legii.</w:t>
      </w:r>
    </w:p>
    <w:p w14:paraId="43F938AC" w14:textId="77777777" w:rsidR="000602CE" w:rsidRPr="00E227F4" w:rsidRDefault="00861695" w:rsidP="000602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36 </w:t>
      </w:r>
      <w:r w:rsidR="000602CE" w:rsidRPr="00E227F4">
        <w:rPr>
          <w:rFonts w:ascii="Times New Roman" w:hAnsi="Times New Roman" w:cs="Times New Roman"/>
          <w:color w:val="000000"/>
          <w:sz w:val="24"/>
          <w:szCs w:val="24"/>
        </w:rPr>
        <w:t>Neplata taxei la termenele stabilite atrage calculul şi plata majorărilor de întârziere, precum şi aplicarea măsurilor de executare silită prevăzute de legislatia specială în vigoare.</w:t>
      </w:r>
    </w:p>
    <w:p w14:paraId="4AFFEC09" w14:textId="77777777" w:rsidR="000602CE" w:rsidRPr="00E227F4" w:rsidRDefault="000602CE" w:rsidP="000602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p>
    <w:p w14:paraId="570EEF08" w14:textId="77777777" w:rsidR="00265B62" w:rsidRPr="00E227F4" w:rsidRDefault="000602CE" w:rsidP="005D48D8">
      <w:pPr>
        <w:widowControl w:val="0"/>
        <w:autoSpaceDE w:val="0"/>
        <w:autoSpaceDN w:val="0"/>
        <w:adjustRightInd w:val="0"/>
        <w:snapToGrid w:val="0"/>
        <w:spacing w:after="0" w:line="240" w:lineRule="auto"/>
        <w:ind w:firstLine="720"/>
        <w:jc w:val="both"/>
        <w:rPr>
          <w:rFonts w:ascii="Times New Roman" w:hAnsi="Times New Roman" w:cs="Times New Roman"/>
          <w:b/>
          <w:color w:val="000000"/>
          <w:sz w:val="24"/>
          <w:szCs w:val="24"/>
        </w:rPr>
      </w:pPr>
      <w:r w:rsidRPr="00E227F4">
        <w:rPr>
          <w:rFonts w:ascii="Times New Roman" w:hAnsi="Times New Roman" w:cs="Times New Roman"/>
          <w:b/>
          <w:color w:val="000000"/>
          <w:sz w:val="24"/>
          <w:szCs w:val="24"/>
        </w:rPr>
        <w:t xml:space="preserve">DISPOZITII FINALE </w:t>
      </w:r>
    </w:p>
    <w:p w14:paraId="72F4F6F8" w14:textId="77777777" w:rsidR="000602CE" w:rsidRPr="00E227F4" w:rsidRDefault="00861695" w:rsidP="000602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37 </w:t>
      </w:r>
      <w:r w:rsidR="000602CE" w:rsidRPr="00E227F4">
        <w:rPr>
          <w:rFonts w:ascii="Times New Roman" w:hAnsi="Times New Roman" w:cs="Times New Roman"/>
          <w:color w:val="000000"/>
          <w:sz w:val="24"/>
          <w:szCs w:val="24"/>
        </w:rPr>
        <w:t xml:space="preserve">Taxa </w:t>
      </w:r>
      <w:r w:rsidR="00FC3F15">
        <w:rPr>
          <w:rFonts w:ascii="Times New Roman" w:hAnsi="Times New Roman" w:cs="Times New Roman"/>
          <w:color w:val="000000"/>
          <w:sz w:val="24"/>
          <w:szCs w:val="24"/>
        </w:rPr>
        <w:t xml:space="preserve"> </w:t>
      </w:r>
      <w:r w:rsidRPr="00E227F4">
        <w:rPr>
          <w:rFonts w:ascii="Times New Roman" w:hAnsi="Times New Roman" w:cs="Times New Roman"/>
          <w:color w:val="000000"/>
          <w:sz w:val="24"/>
          <w:szCs w:val="24"/>
        </w:rPr>
        <w:t>de salubrizare va fi actual</w:t>
      </w:r>
      <w:r w:rsidR="000602CE" w:rsidRPr="00E227F4">
        <w:rPr>
          <w:rFonts w:ascii="Times New Roman" w:hAnsi="Times New Roman" w:cs="Times New Roman"/>
          <w:color w:val="000000"/>
          <w:sz w:val="24"/>
          <w:szCs w:val="24"/>
        </w:rPr>
        <w:t>izată anual prin Hotărâre a Consiliului  Local Darmanesti in  conformitate cu  prevederile legale.</w:t>
      </w:r>
    </w:p>
    <w:p w14:paraId="3AB38BF8" w14:textId="77777777" w:rsidR="000602CE" w:rsidRPr="00E227F4" w:rsidRDefault="00861695" w:rsidP="000602CE">
      <w:pPr>
        <w:widowControl w:val="0"/>
        <w:autoSpaceDE w:val="0"/>
        <w:autoSpaceDN w:val="0"/>
        <w:adjustRightInd w:val="0"/>
        <w:snapToGrid w:val="0"/>
        <w:spacing w:after="0" w:line="240" w:lineRule="auto"/>
        <w:ind w:firstLine="720"/>
        <w:jc w:val="both"/>
        <w:rPr>
          <w:rFonts w:ascii="Times New Roman" w:hAnsi="Times New Roman" w:cs="Times New Roman"/>
          <w:color w:val="000000"/>
          <w:sz w:val="24"/>
          <w:szCs w:val="24"/>
        </w:rPr>
      </w:pPr>
      <w:r w:rsidRPr="00E227F4">
        <w:rPr>
          <w:rFonts w:ascii="Times New Roman" w:hAnsi="Times New Roman" w:cs="Times New Roman"/>
          <w:b/>
          <w:color w:val="000000"/>
          <w:sz w:val="24"/>
          <w:szCs w:val="24"/>
        </w:rPr>
        <w:t xml:space="preserve">Art. 38 </w:t>
      </w:r>
      <w:r w:rsidR="000602CE" w:rsidRPr="00E227F4">
        <w:rPr>
          <w:rFonts w:ascii="Times New Roman" w:hAnsi="Times New Roman" w:cs="Times New Roman"/>
          <w:color w:val="000000"/>
          <w:sz w:val="24"/>
          <w:szCs w:val="24"/>
        </w:rPr>
        <w:t>A</w:t>
      </w:r>
      <w:r w:rsidR="009C5240" w:rsidRPr="00E227F4">
        <w:rPr>
          <w:rFonts w:ascii="Times New Roman" w:hAnsi="Times New Roman" w:cs="Times New Roman"/>
          <w:color w:val="000000"/>
          <w:sz w:val="24"/>
          <w:szCs w:val="24"/>
        </w:rPr>
        <w:t xml:space="preserve">cordul utilizatorilor </w:t>
      </w:r>
      <w:r w:rsidR="000602CE" w:rsidRPr="00E227F4">
        <w:rPr>
          <w:rFonts w:ascii="Times New Roman" w:hAnsi="Times New Roman" w:cs="Times New Roman"/>
          <w:color w:val="000000"/>
          <w:sz w:val="24"/>
          <w:szCs w:val="24"/>
        </w:rPr>
        <w:t>non-</w:t>
      </w:r>
      <w:r w:rsidR="00894358" w:rsidRPr="00E227F4">
        <w:rPr>
          <w:rFonts w:ascii="Times New Roman" w:hAnsi="Times New Roman" w:cs="Times New Roman"/>
          <w:color w:val="000000"/>
          <w:sz w:val="24"/>
          <w:szCs w:val="24"/>
        </w:rPr>
        <w:t>casnic</w:t>
      </w:r>
      <w:r w:rsidR="00FC3F15">
        <w:rPr>
          <w:rFonts w:ascii="Times New Roman" w:hAnsi="Times New Roman" w:cs="Times New Roman"/>
          <w:color w:val="000000"/>
          <w:sz w:val="24"/>
          <w:szCs w:val="24"/>
        </w:rPr>
        <w:t>i pentru plata taxei</w:t>
      </w:r>
      <w:r w:rsidR="000602CE" w:rsidRPr="00E227F4">
        <w:rPr>
          <w:rFonts w:ascii="Times New Roman" w:hAnsi="Times New Roman" w:cs="Times New Roman"/>
          <w:color w:val="000000"/>
          <w:sz w:val="24"/>
          <w:szCs w:val="24"/>
        </w:rPr>
        <w:t xml:space="preserve"> se consideră dat ca urmare a necontestării hotărârii Consiliului Local Darmanesti privind instituirea şi administrarea taxei de salubrizare în termen de 30 de zile de la data </w:t>
      </w:r>
      <w:r w:rsidR="008C5FB4" w:rsidRPr="00E227F4">
        <w:rPr>
          <w:rFonts w:ascii="Times New Roman" w:hAnsi="Times New Roman" w:cs="Times New Roman"/>
          <w:color w:val="000000"/>
          <w:sz w:val="24"/>
          <w:szCs w:val="24"/>
        </w:rPr>
        <w:t>adoptarii</w:t>
      </w:r>
      <w:r w:rsidR="000602CE" w:rsidRPr="00E227F4">
        <w:rPr>
          <w:rFonts w:ascii="Times New Roman" w:hAnsi="Times New Roman" w:cs="Times New Roman"/>
          <w:color w:val="000000"/>
          <w:sz w:val="24"/>
          <w:szCs w:val="24"/>
        </w:rPr>
        <w:t xml:space="preserve"> </w:t>
      </w:r>
      <w:r w:rsidR="008C5FB4" w:rsidRPr="00E227F4">
        <w:rPr>
          <w:rFonts w:ascii="Times New Roman" w:hAnsi="Times New Roman" w:cs="Times New Roman"/>
          <w:color w:val="000000"/>
          <w:sz w:val="24"/>
          <w:szCs w:val="24"/>
        </w:rPr>
        <w:t>actului administrativ, cu respectarea procedurii prealabile.</w:t>
      </w:r>
    </w:p>
    <w:p w14:paraId="150D76F2" w14:textId="15B6EBB3" w:rsidR="000602CE" w:rsidRDefault="00DE0448" w:rsidP="000602CE">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r w:rsidRPr="00E227F4">
        <w:rPr>
          <w:rFonts w:ascii="Times New Roman" w:hAnsi="Times New Roman" w:cs="Times New Roman"/>
          <w:color w:val="000000"/>
          <w:sz w:val="24"/>
          <w:szCs w:val="24"/>
        </w:rPr>
        <w:tab/>
      </w:r>
      <w:r w:rsidRPr="00E227F4">
        <w:rPr>
          <w:rFonts w:ascii="Times New Roman" w:hAnsi="Times New Roman" w:cs="Times New Roman"/>
          <w:b/>
          <w:color w:val="000000"/>
          <w:sz w:val="24"/>
          <w:szCs w:val="24"/>
        </w:rPr>
        <w:t>Art. 39</w:t>
      </w:r>
      <w:r w:rsidRPr="00E227F4">
        <w:rPr>
          <w:rFonts w:ascii="Times New Roman" w:hAnsi="Times New Roman" w:cs="Times New Roman"/>
          <w:color w:val="000000"/>
          <w:sz w:val="24"/>
          <w:szCs w:val="24"/>
        </w:rPr>
        <w:t xml:space="preserve"> Pentru anul </w:t>
      </w:r>
      <w:r w:rsidR="009C5240" w:rsidRPr="00E227F4">
        <w:rPr>
          <w:rFonts w:ascii="Times New Roman" w:hAnsi="Times New Roman" w:cs="Times New Roman"/>
          <w:color w:val="000000"/>
          <w:sz w:val="24"/>
          <w:szCs w:val="24"/>
        </w:rPr>
        <w:t>202</w:t>
      </w:r>
      <w:r w:rsidR="0029129D">
        <w:rPr>
          <w:rFonts w:ascii="Times New Roman" w:hAnsi="Times New Roman" w:cs="Times New Roman"/>
          <w:color w:val="000000"/>
          <w:sz w:val="24"/>
          <w:szCs w:val="24"/>
        </w:rPr>
        <w:t>4</w:t>
      </w:r>
      <w:r w:rsidRPr="00E227F4">
        <w:rPr>
          <w:rFonts w:ascii="Times New Roman" w:hAnsi="Times New Roman" w:cs="Times New Roman"/>
          <w:color w:val="000000"/>
          <w:sz w:val="24"/>
          <w:szCs w:val="24"/>
        </w:rPr>
        <w:t xml:space="preserve"> termenele curg de la data </w:t>
      </w:r>
      <w:r w:rsidR="00FF3B07" w:rsidRPr="00E227F4">
        <w:rPr>
          <w:rFonts w:ascii="Times New Roman" w:hAnsi="Times New Roman" w:cs="Times New Roman"/>
          <w:color w:val="000000"/>
          <w:sz w:val="24"/>
          <w:szCs w:val="24"/>
        </w:rPr>
        <w:t>adoptării</w:t>
      </w:r>
      <w:r w:rsidRPr="00E227F4">
        <w:rPr>
          <w:rFonts w:ascii="Times New Roman" w:hAnsi="Times New Roman" w:cs="Times New Roman"/>
          <w:color w:val="000000"/>
          <w:sz w:val="24"/>
          <w:szCs w:val="24"/>
        </w:rPr>
        <w:t xml:space="preserve"> prezentei hotarari. </w:t>
      </w:r>
    </w:p>
    <w:p w14:paraId="4098F130" w14:textId="77777777" w:rsidR="00E227F4" w:rsidRDefault="00E227F4" w:rsidP="000602CE">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14:paraId="46699F05" w14:textId="77777777" w:rsidR="00E227F4" w:rsidRPr="00E227F4" w:rsidRDefault="00E227F4" w:rsidP="000602CE">
      <w:pPr>
        <w:widowControl w:val="0"/>
        <w:autoSpaceDE w:val="0"/>
        <w:autoSpaceDN w:val="0"/>
        <w:adjustRightInd w:val="0"/>
        <w:snapToGrid w:val="0"/>
        <w:spacing w:after="0" w:line="240" w:lineRule="auto"/>
        <w:jc w:val="both"/>
        <w:rPr>
          <w:rFonts w:ascii="Times New Roman" w:hAnsi="Times New Roman" w:cs="Times New Roman"/>
          <w:color w:val="000000"/>
          <w:sz w:val="24"/>
          <w:szCs w:val="24"/>
        </w:rPr>
      </w:pPr>
    </w:p>
    <w:p w14:paraId="5D0661D3" w14:textId="77777777" w:rsidR="00DE0448" w:rsidRPr="00E227F4" w:rsidRDefault="00DE0448" w:rsidP="00DE0448">
      <w:pPr>
        <w:pStyle w:val="Frspaiere"/>
        <w:rPr>
          <w:rFonts w:ascii="Times New Roman" w:hAnsi="Times New Roman"/>
        </w:rPr>
      </w:pPr>
      <w:r w:rsidRPr="00E227F4">
        <w:rPr>
          <w:rFonts w:ascii="Times New Roman" w:hAnsi="Times New Roman"/>
        </w:rPr>
        <w:t xml:space="preserve">   </w:t>
      </w:r>
    </w:p>
    <w:p w14:paraId="58E3C1C7" w14:textId="77777777" w:rsidR="00CD22F7" w:rsidRPr="00897799" w:rsidRDefault="00CD22F7" w:rsidP="00CD22F7">
      <w:pPr>
        <w:pStyle w:val="Frspaiere"/>
        <w:rPr>
          <w:rFonts w:ascii="Times New Roman" w:hAnsi="Times New Roman"/>
          <w:b/>
          <w:sz w:val="24"/>
          <w:szCs w:val="24"/>
          <w:lang w:val="pt-PT"/>
        </w:rPr>
      </w:pPr>
      <w:r w:rsidRPr="00E227F4">
        <w:rPr>
          <w:rFonts w:ascii="Times New Roman" w:hAnsi="Times New Roman"/>
          <w:b/>
          <w:sz w:val="24"/>
          <w:szCs w:val="24"/>
        </w:rPr>
        <w:t xml:space="preserve">    </w:t>
      </w:r>
      <w:r w:rsidR="00E227F4">
        <w:rPr>
          <w:rFonts w:ascii="Times New Roman" w:hAnsi="Times New Roman"/>
          <w:b/>
          <w:sz w:val="24"/>
          <w:szCs w:val="24"/>
        </w:rPr>
        <w:t xml:space="preserve">                   Initiator, </w:t>
      </w:r>
      <w:r w:rsidR="00E227F4">
        <w:rPr>
          <w:rFonts w:ascii="Times New Roman" w:hAnsi="Times New Roman"/>
          <w:b/>
          <w:sz w:val="24"/>
          <w:szCs w:val="24"/>
        </w:rPr>
        <w:tab/>
      </w:r>
      <w:r w:rsidR="00E227F4">
        <w:rPr>
          <w:rFonts w:ascii="Times New Roman" w:hAnsi="Times New Roman"/>
          <w:b/>
          <w:sz w:val="24"/>
          <w:szCs w:val="24"/>
        </w:rPr>
        <w:tab/>
      </w:r>
      <w:r w:rsidR="00E227F4">
        <w:rPr>
          <w:rFonts w:ascii="Times New Roman" w:hAnsi="Times New Roman"/>
          <w:b/>
          <w:sz w:val="24"/>
          <w:szCs w:val="24"/>
        </w:rPr>
        <w:tab/>
        <w:t xml:space="preserve">                    </w:t>
      </w:r>
      <w:r w:rsidRPr="00E227F4">
        <w:rPr>
          <w:rFonts w:ascii="Times New Roman" w:hAnsi="Times New Roman"/>
          <w:b/>
          <w:sz w:val="24"/>
          <w:szCs w:val="24"/>
        </w:rPr>
        <w:t xml:space="preserve">      </w:t>
      </w:r>
      <w:r w:rsidR="00E227F4">
        <w:rPr>
          <w:rFonts w:ascii="Times New Roman" w:hAnsi="Times New Roman"/>
          <w:b/>
          <w:sz w:val="24"/>
          <w:szCs w:val="24"/>
        </w:rPr>
        <w:t xml:space="preserve"> </w:t>
      </w:r>
      <w:r w:rsidRPr="00E227F4">
        <w:rPr>
          <w:rFonts w:ascii="Times New Roman" w:hAnsi="Times New Roman"/>
          <w:b/>
          <w:sz w:val="24"/>
          <w:szCs w:val="24"/>
        </w:rPr>
        <w:t xml:space="preserve">    Aviz de legalitate,</w:t>
      </w:r>
    </w:p>
    <w:p w14:paraId="348DDF3D" w14:textId="77777777" w:rsidR="00CD22F7" w:rsidRPr="00E227F4" w:rsidRDefault="00CD22F7" w:rsidP="00CD22F7">
      <w:pPr>
        <w:pStyle w:val="Corptext"/>
        <w:rPr>
          <w:b/>
        </w:rPr>
      </w:pPr>
      <w:r w:rsidRPr="00E227F4">
        <w:rPr>
          <w:b/>
        </w:rPr>
        <w:t xml:space="preserve">        </w:t>
      </w:r>
      <w:r w:rsidR="00E227F4">
        <w:rPr>
          <w:b/>
        </w:rPr>
        <w:t xml:space="preserve">                Primar                                    </w:t>
      </w:r>
      <w:r w:rsidRPr="00E227F4">
        <w:rPr>
          <w:b/>
        </w:rPr>
        <w:t xml:space="preserve">                  Secretarul General al UAT Oras Darmanesti,</w:t>
      </w:r>
    </w:p>
    <w:p w14:paraId="41B9E8DF" w14:textId="77777777" w:rsidR="00DE0448" w:rsidRPr="00E227F4" w:rsidRDefault="00CD22F7" w:rsidP="0048039C">
      <w:pPr>
        <w:pStyle w:val="Corptext"/>
        <w:rPr>
          <w:b/>
        </w:rPr>
      </w:pPr>
      <w:r w:rsidRPr="00E227F4">
        <w:rPr>
          <w:b/>
        </w:rPr>
        <w:t xml:space="preserve">             Ing. Constantin Toma                               </w:t>
      </w:r>
      <w:r w:rsidR="00E227F4">
        <w:rPr>
          <w:b/>
        </w:rPr>
        <w:t xml:space="preserve">                        </w:t>
      </w:r>
      <w:r w:rsidRPr="00E227F4">
        <w:rPr>
          <w:b/>
        </w:rPr>
        <w:t>Cichindel Cristinel</w:t>
      </w:r>
    </w:p>
    <w:sectPr w:rsidR="00DE0448" w:rsidRPr="00E227F4" w:rsidSect="00C36046">
      <w:pgSz w:w="11909" w:h="16834" w:code="9"/>
      <w:pgMar w:top="567" w:right="710"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lyphLessFon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000"/>
    <w:multiLevelType w:val="hybridMultilevel"/>
    <w:tmpl w:val="556469D6"/>
    <w:lvl w:ilvl="0" w:tplc="3E34BC8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EE28B0"/>
    <w:multiLevelType w:val="hybridMultilevel"/>
    <w:tmpl w:val="2752D4F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AC2768E"/>
    <w:multiLevelType w:val="hybridMultilevel"/>
    <w:tmpl w:val="97EEEB06"/>
    <w:lvl w:ilvl="0" w:tplc="398AF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146AB"/>
    <w:multiLevelType w:val="hybridMultilevel"/>
    <w:tmpl w:val="80C8F2F4"/>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4" w15:restartNumberingAfterBreak="0">
    <w:nsid w:val="0F8A4A27"/>
    <w:multiLevelType w:val="hybridMultilevel"/>
    <w:tmpl w:val="B94AD40A"/>
    <w:lvl w:ilvl="0" w:tplc="AF304C68">
      <w:numFmt w:val="bullet"/>
      <w:lvlText w:val="-"/>
      <w:lvlJc w:val="left"/>
      <w:pPr>
        <w:ind w:left="378" w:hanging="140"/>
      </w:pPr>
      <w:rPr>
        <w:rFonts w:ascii="Times New Roman" w:eastAsia="Times New Roman" w:hAnsi="Times New Roman" w:cs="Times New Roman" w:hint="default"/>
        <w:w w:val="99"/>
        <w:sz w:val="24"/>
        <w:szCs w:val="24"/>
        <w:lang w:val="en-US" w:eastAsia="en-US" w:bidi="en-US"/>
      </w:rPr>
    </w:lvl>
    <w:lvl w:ilvl="1" w:tplc="FC447814">
      <w:start w:val="1"/>
      <w:numFmt w:val="decimal"/>
      <w:lvlText w:val="%2."/>
      <w:lvlJc w:val="left"/>
      <w:pPr>
        <w:ind w:left="849" w:hanging="360"/>
      </w:pPr>
      <w:rPr>
        <w:rFonts w:ascii="Times New Roman" w:eastAsia="Times New Roman" w:hAnsi="Times New Roman" w:cs="Times New Roman" w:hint="default"/>
        <w:b/>
        <w:spacing w:val="-30"/>
        <w:w w:val="99"/>
        <w:sz w:val="24"/>
        <w:szCs w:val="24"/>
        <w:lang w:val="en-US" w:eastAsia="en-US" w:bidi="en-US"/>
      </w:rPr>
    </w:lvl>
    <w:lvl w:ilvl="2" w:tplc="A9BC45B6">
      <w:numFmt w:val="bullet"/>
      <w:lvlText w:val="-"/>
      <w:lvlJc w:val="left"/>
      <w:pPr>
        <w:ind w:left="909" w:hanging="200"/>
      </w:pPr>
      <w:rPr>
        <w:rFonts w:ascii="Times New Roman" w:eastAsia="Times New Roman" w:hAnsi="Times New Roman" w:cs="Times New Roman" w:hint="default"/>
        <w:spacing w:val="-2"/>
        <w:w w:val="99"/>
        <w:sz w:val="24"/>
        <w:szCs w:val="24"/>
        <w:lang w:val="en-US" w:eastAsia="en-US" w:bidi="en-US"/>
      </w:rPr>
    </w:lvl>
    <w:lvl w:ilvl="3" w:tplc="B55E7250">
      <w:numFmt w:val="bullet"/>
      <w:lvlText w:val="•"/>
      <w:lvlJc w:val="left"/>
      <w:pPr>
        <w:ind w:left="2180" w:hanging="200"/>
      </w:pPr>
      <w:rPr>
        <w:rFonts w:hint="default"/>
        <w:lang w:val="en-US" w:eastAsia="en-US" w:bidi="en-US"/>
      </w:rPr>
    </w:lvl>
    <w:lvl w:ilvl="4" w:tplc="C93A5748">
      <w:numFmt w:val="bullet"/>
      <w:lvlText w:val="•"/>
      <w:lvlJc w:val="left"/>
      <w:pPr>
        <w:ind w:left="3255" w:hanging="200"/>
      </w:pPr>
      <w:rPr>
        <w:rFonts w:hint="default"/>
        <w:lang w:val="en-US" w:eastAsia="en-US" w:bidi="en-US"/>
      </w:rPr>
    </w:lvl>
    <w:lvl w:ilvl="5" w:tplc="BEE86CF0">
      <w:numFmt w:val="bullet"/>
      <w:lvlText w:val="•"/>
      <w:lvlJc w:val="left"/>
      <w:pPr>
        <w:ind w:left="4330" w:hanging="200"/>
      </w:pPr>
      <w:rPr>
        <w:rFonts w:hint="default"/>
        <w:lang w:val="en-US" w:eastAsia="en-US" w:bidi="en-US"/>
      </w:rPr>
    </w:lvl>
    <w:lvl w:ilvl="6" w:tplc="BC14BE64">
      <w:numFmt w:val="bullet"/>
      <w:lvlText w:val="•"/>
      <w:lvlJc w:val="left"/>
      <w:pPr>
        <w:ind w:left="5405" w:hanging="200"/>
      </w:pPr>
      <w:rPr>
        <w:rFonts w:hint="default"/>
        <w:lang w:val="en-US" w:eastAsia="en-US" w:bidi="en-US"/>
      </w:rPr>
    </w:lvl>
    <w:lvl w:ilvl="7" w:tplc="97C28116">
      <w:numFmt w:val="bullet"/>
      <w:lvlText w:val="•"/>
      <w:lvlJc w:val="left"/>
      <w:pPr>
        <w:ind w:left="6480" w:hanging="200"/>
      </w:pPr>
      <w:rPr>
        <w:rFonts w:hint="default"/>
        <w:lang w:val="en-US" w:eastAsia="en-US" w:bidi="en-US"/>
      </w:rPr>
    </w:lvl>
    <w:lvl w:ilvl="8" w:tplc="AED4AE40">
      <w:numFmt w:val="bullet"/>
      <w:lvlText w:val="•"/>
      <w:lvlJc w:val="left"/>
      <w:pPr>
        <w:ind w:left="7556" w:hanging="200"/>
      </w:pPr>
      <w:rPr>
        <w:rFonts w:hint="default"/>
        <w:lang w:val="en-US" w:eastAsia="en-US" w:bidi="en-US"/>
      </w:rPr>
    </w:lvl>
  </w:abstractNum>
  <w:abstractNum w:abstractNumId="5" w15:restartNumberingAfterBreak="0">
    <w:nsid w:val="21CF4C8F"/>
    <w:multiLevelType w:val="multilevel"/>
    <w:tmpl w:val="F6CA408A"/>
    <w:lvl w:ilvl="0">
      <w:start w:val="11"/>
      <w:numFmt w:val="bullet"/>
      <w:lvlText w:val="-"/>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8757A"/>
    <w:multiLevelType w:val="hybridMultilevel"/>
    <w:tmpl w:val="AE629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0E6473"/>
    <w:multiLevelType w:val="hybridMultilevel"/>
    <w:tmpl w:val="E7262654"/>
    <w:lvl w:ilvl="0" w:tplc="FE78F5F8">
      <w:start w:val="1"/>
      <w:numFmt w:val="low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AC6013"/>
    <w:multiLevelType w:val="hybridMultilevel"/>
    <w:tmpl w:val="03CE4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E056D"/>
    <w:multiLevelType w:val="hybridMultilevel"/>
    <w:tmpl w:val="1F405FF4"/>
    <w:lvl w:ilvl="0" w:tplc="43C6991A">
      <w:start w:val="11"/>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15:restartNumberingAfterBreak="0">
    <w:nsid w:val="399A1920"/>
    <w:multiLevelType w:val="hybridMultilevel"/>
    <w:tmpl w:val="CEA2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A463E"/>
    <w:multiLevelType w:val="hybridMultilevel"/>
    <w:tmpl w:val="6080A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D20BE2"/>
    <w:multiLevelType w:val="hybridMultilevel"/>
    <w:tmpl w:val="EB34C038"/>
    <w:lvl w:ilvl="0" w:tplc="EEF27DFE">
      <w:start w:val="1"/>
      <w:numFmt w:val="lowerLetter"/>
      <w:lvlText w:val="%1)"/>
      <w:lvlJc w:val="left"/>
      <w:pPr>
        <w:ind w:left="2006" w:hanging="360"/>
      </w:pPr>
      <w:rPr>
        <w:rFonts w:hint="default"/>
      </w:rPr>
    </w:lvl>
    <w:lvl w:ilvl="1" w:tplc="04090019" w:tentative="1">
      <w:start w:val="1"/>
      <w:numFmt w:val="lowerLetter"/>
      <w:lvlText w:val="%2."/>
      <w:lvlJc w:val="left"/>
      <w:pPr>
        <w:ind w:left="2726" w:hanging="360"/>
      </w:pPr>
    </w:lvl>
    <w:lvl w:ilvl="2" w:tplc="0409001B" w:tentative="1">
      <w:start w:val="1"/>
      <w:numFmt w:val="lowerRoman"/>
      <w:lvlText w:val="%3."/>
      <w:lvlJc w:val="right"/>
      <w:pPr>
        <w:ind w:left="3446" w:hanging="180"/>
      </w:pPr>
    </w:lvl>
    <w:lvl w:ilvl="3" w:tplc="0409000F" w:tentative="1">
      <w:start w:val="1"/>
      <w:numFmt w:val="decimal"/>
      <w:lvlText w:val="%4."/>
      <w:lvlJc w:val="left"/>
      <w:pPr>
        <w:ind w:left="4166" w:hanging="360"/>
      </w:pPr>
    </w:lvl>
    <w:lvl w:ilvl="4" w:tplc="04090019" w:tentative="1">
      <w:start w:val="1"/>
      <w:numFmt w:val="lowerLetter"/>
      <w:lvlText w:val="%5."/>
      <w:lvlJc w:val="left"/>
      <w:pPr>
        <w:ind w:left="4886" w:hanging="360"/>
      </w:pPr>
    </w:lvl>
    <w:lvl w:ilvl="5" w:tplc="0409001B" w:tentative="1">
      <w:start w:val="1"/>
      <w:numFmt w:val="lowerRoman"/>
      <w:lvlText w:val="%6."/>
      <w:lvlJc w:val="right"/>
      <w:pPr>
        <w:ind w:left="5606" w:hanging="180"/>
      </w:pPr>
    </w:lvl>
    <w:lvl w:ilvl="6" w:tplc="0409000F" w:tentative="1">
      <w:start w:val="1"/>
      <w:numFmt w:val="decimal"/>
      <w:lvlText w:val="%7."/>
      <w:lvlJc w:val="left"/>
      <w:pPr>
        <w:ind w:left="6326" w:hanging="360"/>
      </w:pPr>
    </w:lvl>
    <w:lvl w:ilvl="7" w:tplc="04090019" w:tentative="1">
      <w:start w:val="1"/>
      <w:numFmt w:val="lowerLetter"/>
      <w:lvlText w:val="%8."/>
      <w:lvlJc w:val="left"/>
      <w:pPr>
        <w:ind w:left="7046" w:hanging="360"/>
      </w:pPr>
    </w:lvl>
    <w:lvl w:ilvl="8" w:tplc="0409001B" w:tentative="1">
      <w:start w:val="1"/>
      <w:numFmt w:val="lowerRoman"/>
      <w:lvlText w:val="%9."/>
      <w:lvlJc w:val="right"/>
      <w:pPr>
        <w:ind w:left="7766" w:hanging="180"/>
      </w:pPr>
    </w:lvl>
  </w:abstractNum>
  <w:abstractNum w:abstractNumId="13" w15:restartNumberingAfterBreak="0">
    <w:nsid w:val="463222DD"/>
    <w:multiLevelType w:val="hybridMultilevel"/>
    <w:tmpl w:val="A94096FC"/>
    <w:lvl w:ilvl="0" w:tplc="BE6CA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863272"/>
    <w:multiLevelType w:val="hybridMultilevel"/>
    <w:tmpl w:val="38AA5BC6"/>
    <w:lvl w:ilvl="0" w:tplc="72C43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F139FA"/>
    <w:multiLevelType w:val="multilevel"/>
    <w:tmpl w:val="E01299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5920F9"/>
    <w:multiLevelType w:val="hybridMultilevel"/>
    <w:tmpl w:val="1060914E"/>
    <w:lvl w:ilvl="0" w:tplc="CA6AB938">
      <w:start w:val="1"/>
      <w:numFmt w:val="lowerLetter"/>
      <w:lvlText w:val="%1)"/>
      <w:lvlJc w:val="left"/>
      <w:pPr>
        <w:ind w:left="720" w:hanging="360"/>
      </w:pPr>
      <w:rPr>
        <w:rFonts w:ascii="GlyphLessFont" w:hAnsi="GlyphLessFont" w:cs="GlyphLessFont"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61B85"/>
    <w:multiLevelType w:val="hybridMultilevel"/>
    <w:tmpl w:val="D564DB50"/>
    <w:lvl w:ilvl="0" w:tplc="C4BAB832">
      <w:start w:val="1"/>
      <w:numFmt w:val="lowerLetter"/>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EF2813"/>
    <w:multiLevelType w:val="multilevel"/>
    <w:tmpl w:val="59E4E20C"/>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2780979">
    <w:abstractNumId w:val="6"/>
  </w:num>
  <w:num w:numId="2" w16cid:durableId="2135248394">
    <w:abstractNumId w:val="8"/>
  </w:num>
  <w:num w:numId="3" w16cid:durableId="910576903">
    <w:abstractNumId w:val="10"/>
  </w:num>
  <w:num w:numId="4" w16cid:durableId="260115683">
    <w:abstractNumId w:val="1"/>
  </w:num>
  <w:num w:numId="5" w16cid:durableId="1938557364">
    <w:abstractNumId w:val="0"/>
  </w:num>
  <w:num w:numId="6" w16cid:durableId="1710836173">
    <w:abstractNumId w:val="12"/>
  </w:num>
  <w:num w:numId="7" w16cid:durableId="2104180433">
    <w:abstractNumId w:val="7"/>
  </w:num>
  <w:num w:numId="8" w16cid:durableId="653070187">
    <w:abstractNumId w:val="11"/>
  </w:num>
  <w:num w:numId="9" w16cid:durableId="848913155">
    <w:abstractNumId w:val="2"/>
  </w:num>
  <w:num w:numId="10" w16cid:durableId="884411382">
    <w:abstractNumId w:val="17"/>
  </w:num>
  <w:num w:numId="11" w16cid:durableId="1210069651">
    <w:abstractNumId w:val="14"/>
  </w:num>
  <w:num w:numId="12" w16cid:durableId="74790278">
    <w:abstractNumId w:val="16"/>
  </w:num>
  <w:num w:numId="13" w16cid:durableId="395665483">
    <w:abstractNumId w:val="13"/>
  </w:num>
  <w:num w:numId="14" w16cid:durableId="1117061609">
    <w:abstractNumId w:val="4"/>
  </w:num>
  <w:num w:numId="15" w16cid:durableId="733819638">
    <w:abstractNumId w:val="9"/>
  </w:num>
  <w:num w:numId="16" w16cid:durableId="113407254">
    <w:abstractNumId w:val="5"/>
  </w:num>
  <w:num w:numId="17" w16cid:durableId="906457612">
    <w:abstractNumId w:val="18"/>
  </w:num>
  <w:num w:numId="18" w16cid:durableId="1380400772">
    <w:abstractNumId w:val="15"/>
  </w:num>
  <w:num w:numId="19" w16cid:durableId="1306084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6D"/>
    <w:rsid w:val="000458FC"/>
    <w:rsid w:val="00046154"/>
    <w:rsid w:val="00054AB9"/>
    <w:rsid w:val="000602CE"/>
    <w:rsid w:val="000800DA"/>
    <w:rsid w:val="000A089A"/>
    <w:rsid w:val="000E3129"/>
    <w:rsid w:val="0012335A"/>
    <w:rsid w:val="001368FC"/>
    <w:rsid w:val="001539E7"/>
    <w:rsid w:val="00154EB1"/>
    <w:rsid w:val="00174DFA"/>
    <w:rsid w:val="0017506D"/>
    <w:rsid w:val="00193E27"/>
    <w:rsid w:val="001A6DEA"/>
    <w:rsid w:val="001B7C7B"/>
    <w:rsid w:val="001C0BA8"/>
    <w:rsid w:val="001C3866"/>
    <w:rsid w:val="0023561D"/>
    <w:rsid w:val="00246642"/>
    <w:rsid w:val="00265B62"/>
    <w:rsid w:val="0029129D"/>
    <w:rsid w:val="002920C6"/>
    <w:rsid w:val="002A752B"/>
    <w:rsid w:val="002B62B0"/>
    <w:rsid w:val="002D7F47"/>
    <w:rsid w:val="002E1D4B"/>
    <w:rsid w:val="002F6D82"/>
    <w:rsid w:val="00305498"/>
    <w:rsid w:val="00306E44"/>
    <w:rsid w:val="00325566"/>
    <w:rsid w:val="0033059B"/>
    <w:rsid w:val="00355530"/>
    <w:rsid w:val="003844B9"/>
    <w:rsid w:val="003A4246"/>
    <w:rsid w:val="003C3067"/>
    <w:rsid w:val="003C7AFC"/>
    <w:rsid w:val="003D79D6"/>
    <w:rsid w:val="003E0ABC"/>
    <w:rsid w:val="003F7AA1"/>
    <w:rsid w:val="00406FEA"/>
    <w:rsid w:val="00414FCF"/>
    <w:rsid w:val="00427D7E"/>
    <w:rsid w:val="00455291"/>
    <w:rsid w:val="0046341B"/>
    <w:rsid w:val="00475509"/>
    <w:rsid w:val="004755F0"/>
    <w:rsid w:val="0048039C"/>
    <w:rsid w:val="004807E4"/>
    <w:rsid w:val="004A2AA2"/>
    <w:rsid w:val="004A5B6F"/>
    <w:rsid w:val="004C04EC"/>
    <w:rsid w:val="00512864"/>
    <w:rsid w:val="00515B68"/>
    <w:rsid w:val="0058543B"/>
    <w:rsid w:val="005B4346"/>
    <w:rsid w:val="005B557C"/>
    <w:rsid w:val="005B645B"/>
    <w:rsid w:val="005B6541"/>
    <w:rsid w:val="005D48D8"/>
    <w:rsid w:val="005F70B9"/>
    <w:rsid w:val="00603BF7"/>
    <w:rsid w:val="006076B8"/>
    <w:rsid w:val="00607E07"/>
    <w:rsid w:val="00631B70"/>
    <w:rsid w:val="00641B8F"/>
    <w:rsid w:val="0065113D"/>
    <w:rsid w:val="00652178"/>
    <w:rsid w:val="00657AC7"/>
    <w:rsid w:val="00685A1F"/>
    <w:rsid w:val="00691C2A"/>
    <w:rsid w:val="006A3024"/>
    <w:rsid w:val="006B755A"/>
    <w:rsid w:val="006D7AC3"/>
    <w:rsid w:val="00703FEE"/>
    <w:rsid w:val="00712343"/>
    <w:rsid w:val="00722033"/>
    <w:rsid w:val="007C5718"/>
    <w:rsid w:val="007D7CD2"/>
    <w:rsid w:val="00800DB8"/>
    <w:rsid w:val="00812D36"/>
    <w:rsid w:val="0083412B"/>
    <w:rsid w:val="008441C4"/>
    <w:rsid w:val="008557FA"/>
    <w:rsid w:val="00861695"/>
    <w:rsid w:val="00862F6F"/>
    <w:rsid w:val="00873D11"/>
    <w:rsid w:val="008929CE"/>
    <w:rsid w:val="008930C0"/>
    <w:rsid w:val="0089321A"/>
    <w:rsid w:val="00894358"/>
    <w:rsid w:val="00897799"/>
    <w:rsid w:val="008A095C"/>
    <w:rsid w:val="008C43E8"/>
    <w:rsid w:val="008C5FB4"/>
    <w:rsid w:val="008E2269"/>
    <w:rsid w:val="00922BE2"/>
    <w:rsid w:val="009557FA"/>
    <w:rsid w:val="00963F41"/>
    <w:rsid w:val="00975A05"/>
    <w:rsid w:val="00976CDD"/>
    <w:rsid w:val="009C5240"/>
    <w:rsid w:val="009C7614"/>
    <w:rsid w:val="009E1C1B"/>
    <w:rsid w:val="009F4390"/>
    <w:rsid w:val="00A03175"/>
    <w:rsid w:val="00A5102D"/>
    <w:rsid w:val="00A85529"/>
    <w:rsid w:val="00AB56EB"/>
    <w:rsid w:val="00AB7FEA"/>
    <w:rsid w:val="00AE5BA7"/>
    <w:rsid w:val="00B0793D"/>
    <w:rsid w:val="00B24EBF"/>
    <w:rsid w:val="00B3147F"/>
    <w:rsid w:val="00B4245F"/>
    <w:rsid w:val="00B71377"/>
    <w:rsid w:val="00B73C81"/>
    <w:rsid w:val="00B9472C"/>
    <w:rsid w:val="00BE0937"/>
    <w:rsid w:val="00BE0A8D"/>
    <w:rsid w:val="00BE3D65"/>
    <w:rsid w:val="00C17366"/>
    <w:rsid w:val="00C30C29"/>
    <w:rsid w:val="00C36046"/>
    <w:rsid w:val="00C41A95"/>
    <w:rsid w:val="00C457E8"/>
    <w:rsid w:val="00C542A7"/>
    <w:rsid w:val="00C90C95"/>
    <w:rsid w:val="00C9380A"/>
    <w:rsid w:val="00CD22F7"/>
    <w:rsid w:val="00CD62C6"/>
    <w:rsid w:val="00D000B2"/>
    <w:rsid w:val="00D05C41"/>
    <w:rsid w:val="00D30C99"/>
    <w:rsid w:val="00D318F8"/>
    <w:rsid w:val="00D51BFD"/>
    <w:rsid w:val="00D552F3"/>
    <w:rsid w:val="00D63BB3"/>
    <w:rsid w:val="00D63C47"/>
    <w:rsid w:val="00D6673C"/>
    <w:rsid w:val="00DA569A"/>
    <w:rsid w:val="00DA57E1"/>
    <w:rsid w:val="00DD1C37"/>
    <w:rsid w:val="00DD3DE5"/>
    <w:rsid w:val="00DE0448"/>
    <w:rsid w:val="00E0191F"/>
    <w:rsid w:val="00E027DA"/>
    <w:rsid w:val="00E03809"/>
    <w:rsid w:val="00E10359"/>
    <w:rsid w:val="00E138B3"/>
    <w:rsid w:val="00E227F4"/>
    <w:rsid w:val="00E56E8A"/>
    <w:rsid w:val="00E62DC0"/>
    <w:rsid w:val="00ED5622"/>
    <w:rsid w:val="00F059B6"/>
    <w:rsid w:val="00F349BB"/>
    <w:rsid w:val="00FC3F15"/>
    <w:rsid w:val="00FF3926"/>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C13E"/>
  <w15:docId w15:val="{E8621100-6677-436A-A353-CFC822B5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72203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2033"/>
    <w:rPr>
      <w:rFonts w:ascii="Tahoma" w:hAnsi="Tahoma" w:cs="Tahoma"/>
      <w:sz w:val="16"/>
      <w:szCs w:val="16"/>
      <w:lang w:val="ro-RO"/>
    </w:rPr>
  </w:style>
  <w:style w:type="paragraph" w:customStyle="1" w:styleId="NoSpacing1">
    <w:name w:val="No Spacing1"/>
    <w:uiPriority w:val="1"/>
    <w:qFormat/>
    <w:rsid w:val="00BE0A8D"/>
    <w:pPr>
      <w:spacing w:after="0" w:line="240" w:lineRule="auto"/>
    </w:pPr>
    <w:rPr>
      <w:rFonts w:ascii="Calibri" w:eastAsia="Calibri" w:hAnsi="Calibri" w:cs="Times New Roman"/>
      <w:lang w:val="ro-RO"/>
    </w:rPr>
  </w:style>
  <w:style w:type="paragraph" w:styleId="Frspaiere">
    <w:name w:val="No Spacing"/>
    <w:link w:val="FrspaiereCaracter"/>
    <w:uiPriority w:val="1"/>
    <w:qFormat/>
    <w:rsid w:val="001B7C7B"/>
    <w:pPr>
      <w:spacing w:after="0" w:line="240" w:lineRule="auto"/>
    </w:pPr>
    <w:rPr>
      <w:rFonts w:ascii="Calibri" w:eastAsia="Calibri" w:hAnsi="Calibri" w:cs="Times New Roman"/>
      <w:lang w:val="ro-RO"/>
    </w:rPr>
  </w:style>
  <w:style w:type="paragraph" w:styleId="Listparagraf">
    <w:name w:val="List Paragraph"/>
    <w:basedOn w:val="Normal"/>
    <w:uiPriority w:val="34"/>
    <w:qFormat/>
    <w:rsid w:val="001B7C7B"/>
    <w:pPr>
      <w:ind w:left="720"/>
      <w:contextualSpacing/>
    </w:pPr>
    <w:rPr>
      <w:rFonts w:ascii="Calibri" w:eastAsia="Calibri" w:hAnsi="Calibri" w:cs="Times New Roman"/>
    </w:rPr>
  </w:style>
  <w:style w:type="paragraph" w:styleId="Corptext">
    <w:name w:val="Body Text"/>
    <w:basedOn w:val="Normal"/>
    <w:link w:val="CorptextCaracter"/>
    <w:semiHidden/>
    <w:rsid w:val="008930C0"/>
    <w:pPr>
      <w:spacing w:after="0" w:line="240" w:lineRule="auto"/>
      <w:jc w:val="both"/>
    </w:pPr>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rsid w:val="008930C0"/>
    <w:rPr>
      <w:rFonts w:ascii="Times New Roman" w:eastAsia="Times New Roman" w:hAnsi="Times New Roman" w:cs="Times New Roman"/>
      <w:sz w:val="24"/>
      <w:szCs w:val="24"/>
      <w:lang w:val="ro-RO" w:eastAsia="ro-RO"/>
    </w:rPr>
  </w:style>
  <w:style w:type="paragraph" w:styleId="NormalWeb">
    <w:name w:val="Normal (Web)"/>
    <w:basedOn w:val="Normal"/>
    <w:rsid w:val="007D7CD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Default">
    <w:name w:val="Default"/>
    <w:rsid w:val="00E0191F"/>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slitbdy">
    <w:name w:val="s_lit_bdy"/>
    <w:basedOn w:val="Fontdeparagrafimplicit"/>
    <w:rsid w:val="00A03175"/>
    <w:rPr>
      <w:rFonts w:ascii="Verdana" w:hAnsi="Verdana" w:hint="default"/>
      <w:b w:val="0"/>
      <w:bCs w:val="0"/>
      <w:color w:val="000000"/>
      <w:sz w:val="20"/>
      <w:szCs w:val="20"/>
      <w:shd w:val="clear" w:color="auto" w:fill="FFFFFF"/>
    </w:rPr>
  </w:style>
  <w:style w:type="character" w:customStyle="1" w:styleId="FrspaiereCaracter">
    <w:name w:val="Fără spațiere Caracter"/>
    <w:link w:val="Frspaiere"/>
    <w:uiPriority w:val="1"/>
    <w:locked/>
    <w:rsid w:val="00812D36"/>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99514">
      <w:bodyDiv w:val="1"/>
      <w:marLeft w:val="0"/>
      <w:marRight w:val="0"/>
      <w:marTop w:val="0"/>
      <w:marBottom w:val="0"/>
      <w:divBdr>
        <w:top w:val="none" w:sz="0" w:space="0" w:color="auto"/>
        <w:left w:val="none" w:sz="0" w:space="0" w:color="auto"/>
        <w:bottom w:val="none" w:sz="0" w:space="0" w:color="auto"/>
        <w:right w:val="none" w:sz="0" w:space="0" w:color="auto"/>
      </w:divBdr>
    </w:div>
    <w:div w:id="1712143315">
      <w:bodyDiv w:val="1"/>
      <w:marLeft w:val="0"/>
      <w:marRight w:val="0"/>
      <w:marTop w:val="0"/>
      <w:marBottom w:val="0"/>
      <w:divBdr>
        <w:top w:val="none" w:sz="0" w:space="0" w:color="auto"/>
        <w:left w:val="none" w:sz="0" w:space="0" w:color="auto"/>
        <w:bottom w:val="none" w:sz="0" w:space="0" w:color="auto"/>
        <w:right w:val="none" w:sz="0" w:space="0" w:color="auto"/>
      </w:divBdr>
      <w:divsChild>
        <w:div w:id="135610005">
          <w:marLeft w:val="0"/>
          <w:marRight w:val="0"/>
          <w:marTop w:val="0"/>
          <w:marBottom w:val="0"/>
          <w:divBdr>
            <w:top w:val="none" w:sz="0" w:space="0" w:color="auto"/>
            <w:left w:val="none" w:sz="0" w:space="0" w:color="auto"/>
            <w:bottom w:val="none" w:sz="0" w:space="0" w:color="auto"/>
            <w:right w:val="none" w:sz="0" w:space="0" w:color="auto"/>
          </w:divBdr>
        </w:div>
        <w:div w:id="185827084">
          <w:marLeft w:val="0"/>
          <w:marRight w:val="0"/>
          <w:marTop w:val="0"/>
          <w:marBottom w:val="0"/>
          <w:divBdr>
            <w:top w:val="none" w:sz="0" w:space="0" w:color="auto"/>
            <w:left w:val="none" w:sz="0" w:space="0" w:color="auto"/>
            <w:bottom w:val="none" w:sz="0" w:space="0" w:color="auto"/>
            <w:right w:val="none" w:sz="0" w:space="0" w:color="auto"/>
          </w:divBdr>
        </w:div>
        <w:div w:id="357195543">
          <w:marLeft w:val="0"/>
          <w:marRight w:val="0"/>
          <w:marTop w:val="0"/>
          <w:marBottom w:val="0"/>
          <w:divBdr>
            <w:top w:val="none" w:sz="0" w:space="0" w:color="auto"/>
            <w:left w:val="none" w:sz="0" w:space="0" w:color="auto"/>
            <w:bottom w:val="none" w:sz="0" w:space="0" w:color="auto"/>
            <w:right w:val="none" w:sz="0" w:space="0" w:color="auto"/>
          </w:divBdr>
        </w:div>
        <w:div w:id="384181422">
          <w:marLeft w:val="0"/>
          <w:marRight w:val="0"/>
          <w:marTop w:val="0"/>
          <w:marBottom w:val="0"/>
          <w:divBdr>
            <w:top w:val="none" w:sz="0" w:space="0" w:color="auto"/>
            <w:left w:val="none" w:sz="0" w:space="0" w:color="auto"/>
            <w:bottom w:val="none" w:sz="0" w:space="0" w:color="auto"/>
            <w:right w:val="none" w:sz="0" w:space="0" w:color="auto"/>
          </w:divBdr>
        </w:div>
        <w:div w:id="393771808">
          <w:marLeft w:val="0"/>
          <w:marRight w:val="0"/>
          <w:marTop w:val="0"/>
          <w:marBottom w:val="0"/>
          <w:divBdr>
            <w:top w:val="none" w:sz="0" w:space="0" w:color="auto"/>
            <w:left w:val="none" w:sz="0" w:space="0" w:color="auto"/>
            <w:bottom w:val="none" w:sz="0" w:space="0" w:color="auto"/>
            <w:right w:val="none" w:sz="0" w:space="0" w:color="auto"/>
          </w:divBdr>
        </w:div>
        <w:div w:id="476338410">
          <w:marLeft w:val="0"/>
          <w:marRight w:val="0"/>
          <w:marTop w:val="0"/>
          <w:marBottom w:val="0"/>
          <w:divBdr>
            <w:top w:val="none" w:sz="0" w:space="0" w:color="auto"/>
            <w:left w:val="none" w:sz="0" w:space="0" w:color="auto"/>
            <w:bottom w:val="none" w:sz="0" w:space="0" w:color="auto"/>
            <w:right w:val="none" w:sz="0" w:space="0" w:color="auto"/>
          </w:divBdr>
        </w:div>
        <w:div w:id="505628936">
          <w:marLeft w:val="0"/>
          <w:marRight w:val="0"/>
          <w:marTop w:val="0"/>
          <w:marBottom w:val="0"/>
          <w:divBdr>
            <w:top w:val="none" w:sz="0" w:space="0" w:color="auto"/>
            <w:left w:val="none" w:sz="0" w:space="0" w:color="auto"/>
            <w:bottom w:val="none" w:sz="0" w:space="0" w:color="auto"/>
            <w:right w:val="none" w:sz="0" w:space="0" w:color="auto"/>
          </w:divBdr>
        </w:div>
        <w:div w:id="751437981">
          <w:marLeft w:val="0"/>
          <w:marRight w:val="0"/>
          <w:marTop w:val="0"/>
          <w:marBottom w:val="0"/>
          <w:divBdr>
            <w:top w:val="none" w:sz="0" w:space="0" w:color="auto"/>
            <w:left w:val="none" w:sz="0" w:space="0" w:color="auto"/>
            <w:bottom w:val="none" w:sz="0" w:space="0" w:color="auto"/>
            <w:right w:val="none" w:sz="0" w:space="0" w:color="auto"/>
          </w:divBdr>
        </w:div>
        <w:div w:id="968783531">
          <w:marLeft w:val="0"/>
          <w:marRight w:val="0"/>
          <w:marTop w:val="0"/>
          <w:marBottom w:val="0"/>
          <w:divBdr>
            <w:top w:val="none" w:sz="0" w:space="0" w:color="auto"/>
            <w:left w:val="none" w:sz="0" w:space="0" w:color="auto"/>
            <w:bottom w:val="none" w:sz="0" w:space="0" w:color="auto"/>
            <w:right w:val="none" w:sz="0" w:space="0" w:color="auto"/>
          </w:divBdr>
        </w:div>
        <w:div w:id="979454677">
          <w:marLeft w:val="0"/>
          <w:marRight w:val="0"/>
          <w:marTop w:val="0"/>
          <w:marBottom w:val="0"/>
          <w:divBdr>
            <w:top w:val="none" w:sz="0" w:space="0" w:color="auto"/>
            <w:left w:val="none" w:sz="0" w:space="0" w:color="auto"/>
            <w:bottom w:val="none" w:sz="0" w:space="0" w:color="auto"/>
            <w:right w:val="none" w:sz="0" w:space="0" w:color="auto"/>
          </w:divBdr>
        </w:div>
        <w:div w:id="984507404">
          <w:marLeft w:val="0"/>
          <w:marRight w:val="0"/>
          <w:marTop w:val="0"/>
          <w:marBottom w:val="0"/>
          <w:divBdr>
            <w:top w:val="none" w:sz="0" w:space="0" w:color="auto"/>
            <w:left w:val="none" w:sz="0" w:space="0" w:color="auto"/>
            <w:bottom w:val="none" w:sz="0" w:space="0" w:color="auto"/>
            <w:right w:val="none" w:sz="0" w:space="0" w:color="auto"/>
          </w:divBdr>
        </w:div>
        <w:div w:id="1086149945">
          <w:marLeft w:val="0"/>
          <w:marRight w:val="0"/>
          <w:marTop w:val="0"/>
          <w:marBottom w:val="0"/>
          <w:divBdr>
            <w:top w:val="none" w:sz="0" w:space="0" w:color="auto"/>
            <w:left w:val="none" w:sz="0" w:space="0" w:color="auto"/>
            <w:bottom w:val="none" w:sz="0" w:space="0" w:color="auto"/>
            <w:right w:val="none" w:sz="0" w:space="0" w:color="auto"/>
          </w:divBdr>
        </w:div>
        <w:div w:id="1197429815">
          <w:marLeft w:val="0"/>
          <w:marRight w:val="0"/>
          <w:marTop w:val="0"/>
          <w:marBottom w:val="0"/>
          <w:divBdr>
            <w:top w:val="none" w:sz="0" w:space="0" w:color="auto"/>
            <w:left w:val="none" w:sz="0" w:space="0" w:color="auto"/>
            <w:bottom w:val="none" w:sz="0" w:space="0" w:color="auto"/>
            <w:right w:val="none" w:sz="0" w:space="0" w:color="auto"/>
          </w:divBdr>
        </w:div>
        <w:div w:id="1259951503">
          <w:marLeft w:val="0"/>
          <w:marRight w:val="0"/>
          <w:marTop w:val="0"/>
          <w:marBottom w:val="0"/>
          <w:divBdr>
            <w:top w:val="none" w:sz="0" w:space="0" w:color="auto"/>
            <w:left w:val="none" w:sz="0" w:space="0" w:color="auto"/>
            <w:bottom w:val="none" w:sz="0" w:space="0" w:color="auto"/>
            <w:right w:val="none" w:sz="0" w:space="0" w:color="auto"/>
          </w:divBdr>
        </w:div>
        <w:div w:id="1594899886">
          <w:marLeft w:val="0"/>
          <w:marRight w:val="0"/>
          <w:marTop w:val="0"/>
          <w:marBottom w:val="0"/>
          <w:divBdr>
            <w:top w:val="none" w:sz="0" w:space="0" w:color="auto"/>
            <w:left w:val="none" w:sz="0" w:space="0" w:color="auto"/>
            <w:bottom w:val="none" w:sz="0" w:space="0" w:color="auto"/>
            <w:right w:val="none" w:sz="0" w:space="0" w:color="auto"/>
          </w:divBdr>
        </w:div>
        <w:div w:id="1629895568">
          <w:marLeft w:val="0"/>
          <w:marRight w:val="0"/>
          <w:marTop w:val="0"/>
          <w:marBottom w:val="0"/>
          <w:divBdr>
            <w:top w:val="none" w:sz="0" w:space="0" w:color="auto"/>
            <w:left w:val="none" w:sz="0" w:space="0" w:color="auto"/>
            <w:bottom w:val="none" w:sz="0" w:space="0" w:color="auto"/>
            <w:right w:val="none" w:sz="0" w:space="0" w:color="auto"/>
          </w:divBdr>
        </w:div>
        <w:div w:id="1642342010">
          <w:marLeft w:val="0"/>
          <w:marRight w:val="0"/>
          <w:marTop w:val="0"/>
          <w:marBottom w:val="0"/>
          <w:divBdr>
            <w:top w:val="none" w:sz="0" w:space="0" w:color="auto"/>
            <w:left w:val="none" w:sz="0" w:space="0" w:color="auto"/>
            <w:bottom w:val="none" w:sz="0" w:space="0" w:color="auto"/>
            <w:right w:val="none" w:sz="0" w:space="0" w:color="auto"/>
          </w:divBdr>
        </w:div>
        <w:div w:id="1644700973">
          <w:marLeft w:val="0"/>
          <w:marRight w:val="0"/>
          <w:marTop w:val="0"/>
          <w:marBottom w:val="0"/>
          <w:divBdr>
            <w:top w:val="none" w:sz="0" w:space="0" w:color="auto"/>
            <w:left w:val="none" w:sz="0" w:space="0" w:color="auto"/>
            <w:bottom w:val="none" w:sz="0" w:space="0" w:color="auto"/>
            <w:right w:val="none" w:sz="0" w:space="0" w:color="auto"/>
          </w:divBdr>
        </w:div>
        <w:div w:id="1750736894">
          <w:marLeft w:val="0"/>
          <w:marRight w:val="0"/>
          <w:marTop w:val="0"/>
          <w:marBottom w:val="0"/>
          <w:divBdr>
            <w:top w:val="none" w:sz="0" w:space="0" w:color="auto"/>
            <w:left w:val="none" w:sz="0" w:space="0" w:color="auto"/>
            <w:bottom w:val="none" w:sz="0" w:space="0" w:color="auto"/>
            <w:right w:val="none" w:sz="0" w:space="0" w:color="auto"/>
          </w:divBdr>
        </w:div>
        <w:div w:id="1796362796">
          <w:marLeft w:val="0"/>
          <w:marRight w:val="0"/>
          <w:marTop w:val="0"/>
          <w:marBottom w:val="0"/>
          <w:divBdr>
            <w:top w:val="none" w:sz="0" w:space="0" w:color="auto"/>
            <w:left w:val="none" w:sz="0" w:space="0" w:color="auto"/>
            <w:bottom w:val="none" w:sz="0" w:space="0" w:color="auto"/>
            <w:right w:val="none" w:sz="0" w:space="0" w:color="auto"/>
          </w:divBdr>
        </w:div>
        <w:div w:id="2006472138">
          <w:marLeft w:val="0"/>
          <w:marRight w:val="0"/>
          <w:marTop w:val="0"/>
          <w:marBottom w:val="0"/>
          <w:divBdr>
            <w:top w:val="none" w:sz="0" w:space="0" w:color="auto"/>
            <w:left w:val="none" w:sz="0" w:space="0" w:color="auto"/>
            <w:bottom w:val="none" w:sz="0" w:space="0" w:color="auto"/>
            <w:right w:val="none" w:sz="0" w:space="0" w:color="auto"/>
          </w:divBdr>
        </w:div>
        <w:div w:id="2062172781">
          <w:marLeft w:val="0"/>
          <w:marRight w:val="0"/>
          <w:marTop w:val="0"/>
          <w:marBottom w:val="0"/>
          <w:divBdr>
            <w:top w:val="none" w:sz="0" w:space="0" w:color="auto"/>
            <w:left w:val="none" w:sz="0" w:space="0" w:color="auto"/>
            <w:bottom w:val="none" w:sz="0" w:space="0" w:color="auto"/>
            <w:right w:val="none" w:sz="0" w:space="0" w:color="auto"/>
          </w:divBdr>
        </w:div>
        <w:div w:id="2069382193">
          <w:marLeft w:val="0"/>
          <w:marRight w:val="0"/>
          <w:marTop w:val="0"/>
          <w:marBottom w:val="0"/>
          <w:divBdr>
            <w:top w:val="none" w:sz="0" w:space="0" w:color="auto"/>
            <w:left w:val="none" w:sz="0" w:space="0" w:color="auto"/>
            <w:bottom w:val="none" w:sz="0" w:space="0" w:color="auto"/>
            <w:right w:val="none" w:sz="0" w:space="0" w:color="auto"/>
          </w:divBdr>
        </w:div>
        <w:div w:id="214376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83A24-F23F-4F70-9C7F-B6B83F72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6</Pages>
  <Words>2843</Words>
  <Characters>16207</Characters>
  <Application>Microsoft Office Word</Application>
  <DocSecurity>0</DocSecurity>
  <Lines>135</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ContSef</cp:lastModifiedBy>
  <cp:revision>30</cp:revision>
  <cp:lastPrinted>2022-12-23T08:24:00Z</cp:lastPrinted>
  <dcterms:created xsi:type="dcterms:W3CDTF">2019-02-23T12:53:00Z</dcterms:created>
  <dcterms:modified xsi:type="dcterms:W3CDTF">2025-01-08T06:51:00Z</dcterms:modified>
</cp:coreProperties>
</file>